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bin" ContentType="application/vnd.openxmlformats-officedocument.wordprocessingml.printerSettings"/>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sdt>
      <w:sdtPr>
        <w:rPr>
          <w:rFonts w:asciiTheme="majorHAnsi" w:eastAsiaTheme="majorEastAsia" w:hAnsiTheme="majorHAnsi" w:cstheme="majorBidi"/>
          <w:b/>
          <w:bCs/>
          <w:color w:val="4F81BD" w:themeColor="accent1"/>
          <w:sz w:val="26"/>
          <w:szCs w:val="26"/>
        </w:rPr>
        <w:id w:val="452733"/>
        <w:docPartObj>
          <w:docPartGallery w:val="Cover Pages"/>
          <w:docPartUnique/>
        </w:docPartObj>
      </w:sdtPr>
      <w:sdtEndPr>
        <w:rPr>
          <w:color w:val="548DD4" w:themeColor="text2" w:themeTint="99"/>
          <w:szCs w:val="72"/>
        </w:rPr>
      </w:sdtEndPr>
      <w:sdtContent>
        <w:p w:rsidR="00BA1C65" w:rsidRPr="00BA1C65" w:rsidRDefault="009E73A2">
          <w:r w:rsidRPr="009E73A2">
            <w:rPr>
              <w:noProof/>
            </w:rPr>
            <w:pict>
              <v:rect id="_x0000_s1053" style="position:absolute;margin-left:31.05pt;margin-top:392.4pt;width:464.4pt;height:269.15pt;z-index:251662336;mso-position-horizontal:absolute;mso-position-horizontal-relative:page;mso-position-vertical:absolute;mso-position-vertical-relative:page" filled="f" stroked="f">
                <v:textbox style="mso-next-textbox:#_x0000_s1053">
                  <w:txbxContent>
                    <w:p w:rsidR="005D39D4" w:rsidRDefault="005D39D4">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APPLICATION FORM</w:t>
                      </w:r>
                    </w:p>
                    <w:sdt>
                      <w:sdtPr>
                        <w:rPr>
                          <w:rFonts w:asciiTheme="majorHAnsi" w:hAnsiTheme="majorHAnsi"/>
                          <w:color w:val="BFBFBF" w:themeColor="background1" w:themeShade="BF"/>
                        </w:rPr>
                        <w:alias w:val="Abstract"/>
                        <w:id w:val="495404405"/>
                        <w:dataBinding w:prefixMappings="xmlns:ns0='http://schemas.microsoft.com/office/2006/coverPageProps' " w:xpath="/ns0:CoverPageProperties[1]/ns0:Abstract[1]" w:storeItemID="{55AF091B-3C7A-41E3-B477-F2FDAA23CFDA}"/>
                        <w:text/>
                      </w:sdtPr>
                      <w:sdtContent>
                        <w:p w:rsidR="00640BCE" w:rsidRPr="005D39D4" w:rsidRDefault="005D39D4" w:rsidP="00BA1C65">
                          <w:pPr>
                            <w:contextualSpacing/>
                            <w:rPr>
                              <w:rFonts w:asciiTheme="majorHAnsi" w:hAnsiTheme="majorHAnsi"/>
                              <w:color w:val="BFBFBF" w:themeColor="background1" w:themeShade="BF"/>
                            </w:rPr>
                          </w:pPr>
                          <w:r w:rsidRPr="005D39D4">
                            <w:rPr>
                              <w:rFonts w:asciiTheme="majorHAnsi" w:eastAsiaTheme="majorEastAsia" w:hAnsiTheme="majorHAnsi" w:cstheme="majorBidi"/>
                              <w:color w:val="BFBFBF" w:themeColor="background1" w:themeShade="BF"/>
                            </w:rPr>
                            <w:t>The Gallery is part of the School of Communication and Creative Industries (SCCI) and contributes to the school’s educational program for its past and present students, and the Riverina community. We aim to support students, staff and artists by providing a non-commercial exhibition venue with a diverse program of art forms and subject matter.</w:t>
                          </w:r>
                        </w:p>
                      </w:sdtContent>
                    </w:sdt>
                  </w:txbxContent>
                </v:textbox>
                <w10:wrap anchorx="page" anchory="page"/>
              </v:rect>
            </w:pict>
          </w:r>
          <w:r w:rsidRPr="009E73A2">
            <w:rPr>
              <w:noProof/>
            </w:rPr>
            <w:pict>
              <v:group id="_x0000_s1055" style="position:absolute;margin-left:383.5pt;margin-top:63.2pt;width:187.55pt;height:61.25pt;z-index:251664384;mso-position-horizontal-relative:page;mso-position-vertical-relative:page" coordorigin="8474,1342" coordsize="3751,1225">
                <v:shapetype id="_x0000_t202" coordsize="21600,21600" o:spt="202" path="m0,0l0,21600,21600,21600,21600,0xe">
                  <v:stroke joinstyle="miter"/>
                  <v:path gradientshapeok="t" o:connecttype="rect"/>
                </v:shapetype>
                <v:shape id="_x0000_s1056" type="#_x0000_t202" style="position:absolute;left:8474;top:1539;width:1981;height:815;mso-wrap-edited:f" wrapcoords="0 0 21600 0 21600 21600 0 21600 0 0" filled="f" stroked="f" strokecolor="gray">
                  <v:textbox style="mso-next-textbox:#_x0000_s1056" inset="0,0,0,0">
                    <w:txbxContent>
                      <w:p w:rsidR="00640BCE" w:rsidRPr="005D39D4" w:rsidRDefault="005D39D4">
                        <w:pPr>
                          <w:contextualSpacing/>
                          <w:jc w:val="right"/>
                          <w:rPr>
                            <w:rFonts w:ascii="Calibri" w:hAnsi="Calibri"/>
                            <w:b/>
                            <w:color w:val="808080" w:themeColor="background1" w:themeShade="80"/>
                            <w:szCs w:val="32"/>
                          </w:rPr>
                        </w:pPr>
                        <w:r w:rsidRPr="005D39D4">
                          <w:rPr>
                            <w:rFonts w:ascii="Calibri" w:hAnsi="Calibri"/>
                            <w:b/>
                            <w:color w:val="808080" w:themeColor="background1" w:themeShade="80"/>
                            <w:szCs w:val="32"/>
                          </w:rPr>
                          <w:t xml:space="preserve">Application Form </w:t>
                        </w:r>
                      </w:p>
                    </w:txbxContent>
                  </v:textbox>
                </v:shape>
                <v:shape id="_x0000_s1057" type="#_x0000_t202" style="position:absolute;left:10656;top:1342;width:1569;height:1192;mso-wrap-edited:f" wrapcoords="0 0 21600 0 21600 21600 0 21600 0 0" filled="f" stroked="f">
                  <v:textbox style="mso-next-textbox:#_x0000_s1057" inset="0,0,0,0">
                    <w:txbxContent>
                      <w:p w:rsidR="00640BCE" w:rsidRPr="005D39D4" w:rsidRDefault="005D39D4">
                        <w:pPr>
                          <w:contextualSpacing/>
                          <w:rPr>
                            <w:rFonts w:asciiTheme="majorHAnsi" w:hAnsiTheme="majorHAnsi"/>
                            <w:color w:val="800000"/>
                            <w:sz w:val="72"/>
                            <w:szCs w:val="92"/>
                          </w:rPr>
                        </w:pPr>
                        <w:r w:rsidRPr="005D39D4">
                          <w:rPr>
                            <w:rFonts w:asciiTheme="majorHAnsi" w:hAnsiTheme="majorHAnsi"/>
                            <w:color w:val="800000"/>
                            <w:sz w:val="72"/>
                            <w:szCs w:val="92"/>
                          </w:rPr>
                          <w:t>2012</w:t>
                        </w:r>
                      </w:p>
                    </w:txbxContent>
                  </v:textbox>
                </v:shape>
                <v:shapetype id="_x0000_t32" coordsize="21600,21600" o:spt="32" o:oned="t" path="m0,0l21600,21600e" filled="f">
                  <v:path arrowok="t" fillok="f" o:connecttype="none"/>
                  <o:lock v:ext="edit" shapetype="t"/>
                </v:shapetype>
                <v:shape id="_x0000_s1058" type="#_x0000_t32" style="position:absolute;left:10571;top:1644;width:0;height:923;mso-wrap-edited:f" o:connectortype="straight" wrapcoords="-2147483648 0 -2147483648 20903 -2147483648 20903 -2147483648 0 -2147483648 0" strokecolor="gray" strokeweight="1.5pt"/>
                <w10:wrap anchorx="page" anchory="page"/>
              </v:group>
            </w:pict>
          </w:r>
          <w:r w:rsidRPr="009E73A2">
            <w:rPr>
              <w:noProof/>
            </w:rPr>
            <w:pict>
              <v:rect id="_x0000_s1052" style="position:absolute;margin-left:33.85pt;margin-top:717.15pt;width:540pt;height:30.6pt;z-index:251661312;mso-position-horizontal-relative:page;mso-position-vertical-relative:page" fillcolor="maroon" stroked="f">
                <v:textbox style="mso-next-textbox:#_x0000_s1052">
                  <w:txbxContent>
                    <w:sdt>
                      <w:sdtPr>
                        <w:rPr>
                          <w:rFonts w:asciiTheme="majorHAnsi" w:hAnsiTheme="majorHAnsi"/>
                          <w:b/>
                          <w:bCs/>
                          <w:color w:val="FFFFFF" w:themeColor="background1"/>
                          <w:spacing w:val="60"/>
                          <w:sz w:val="20"/>
                          <w:szCs w:val="20"/>
                        </w:rPr>
                        <w:alias w:val="Company Address"/>
                        <w:id w:val="495404371"/>
                        <w:dataBinding w:prefixMappings="xmlns:ns0='http://schemas.microsoft.com/office/2006/coverPageProps' " w:xpath="/ns0:CoverPageProperties[1]/ns0:CompanyAddress[1]" w:storeItemID="{55AF091B-3C7A-41E3-B477-F2FDAA23CFDA}"/>
                        <w:text/>
                      </w:sdtPr>
                      <w:sdtContent>
                        <w:p w:rsidR="00640BCE" w:rsidRPr="00BA1C65" w:rsidRDefault="00640BCE">
                          <w:pPr>
                            <w:contextualSpacing/>
                            <w:rPr>
                              <w:rFonts w:asciiTheme="majorHAnsi" w:hAnsiTheme="majorHAnsi"/>
                              <w:b/>
                              <w:bCs/>
                              <w:color w:val="FFFFFF" w:themeColor="background1"/>
                              <w:spacing w:val="60"/>
                              <w:sz w:val="20"/>
                              <w:szCs w:val="20"/>
                            </w:rPr>
                          </w:pPr>
                          <w:r w:rsidRPr="00BA1C65">
                            <w:rPr>
                              <w:rFonts w:asciiTheme="majorHAnsi" w:hAnsiTheme="majorHAnsi"/>
                              <w:b/>
                              <w:bCs/>
                              <w:color w:val="FFFFFF" w:themeColor="background1"/>
                              <w:spacing w:val="60"/>
                              <w:sz w:val="20"/>
                              <w:szCs w:val="20"/>
                            </w:rPr>
                            <w:t xml:space="preserve">Locked Bag 588, </w:t>
                          </w:r>
                          <w:proofErr w:type="spellStart"/>
                          <w:r w:rsidRPr="00BA1C65">
                            <w:rPr>
                              <w:rFonts w:asciiTheme="majorHAnsi" w:hAnsiTheme="majorHAnsi"/>
                              <w:b/>
                              <w:bCs/>
                              <w:color w:val="FFFFFF" w:themeColor="background1"/>
                              <w:spacing w:val="60"/>
                              <w:sz w:val="20"/>
                              <w:szCs w:val="20"/>
                            </w:rPr>
                            <w:t>Boorooma</w:t>
                          </w:r>
                          <w:proofErr w:type="spellEnd"/>
                          <w:r w:rsidRPr="00BA1C65">
                            <w:rPr>
                              <w:rFonts w:asciiTheme="majorHAnsi" w:hAnsiTheme="majorHAnsi"/>
                              <w:b/>
                              <w:bCs/>
                              <w:color w:val="FFFFFF" w:themeColor="background1"/>
                              <w:spacing w:val="60"/>
                              <w:sz w:val="20"/>
                              <w:szCs w:val="20"/>
                            </w:rPr>
                            <w:t xml:space="preserve"> Way, Wagga </w:t>
                          </w:r>
                          <w:proofErr w:type="spellStart"/>
                          <w:r w:rsidRPr="00BA1C65">
                            <w:rPr>
                              <w:rFonts w:asciiTheme="majorHAnsi" w:hAnsiTheme="majorHAnsi"/>
                              <w:b/>
                              <w:bCs/>
                              <w:color w:val="FFFFFF" w:themeColor="background1"/>
                              <w:spacing w:val="60"/>
                              <w:sz w:val="20"/>
                              <w:szCs w:val="20"/>
                            </w:rPr>
                            <w:t>Wagga</w:t>
                          </w:r>
                          <w:proofErr w:type="spellEnd"/>
                          <w:r w:rsidRPr="00BA1C65">
                            <w:rPr>
                              <w:rFonts w:asciiTheme="majorHAnsi" w:hAnsiTheme="majorHAnsi"/>
                              <w:b/>
                              <w:bCs/>
                              <w:color w:val="FFFFFF" w:themeColor="background1"/>
                              <w:spacing w:val="60"/>
                              <w:sz w:val="20"/>
                              <w:szCs w:val="20"/>
                            </w:rPr>
                            <w:t xml:space="preserve"> 2678</w:t>
                          </w:r>
                        </w:p>
                      </w:sdtContent>
                    </w:sdt>
                  </w:txbxContent>
                </v:textbox>
                <w10:wrap anchorx="page" anchory="page"/>
              </v:rect>
            </w:pict>
          </w:r>
          <w:r w:rsidRPr="009E73A2">
            <w:rPr>
              <w:noProof/>
            </w:rPr>
            <w:pict>
              <v:rect id="_x0000_s1054" style="position:absolute;margin-left:21.6pt;margin-top:36pt;width:568.8pt;height:17.6pt;z-index:251663360;mso-wrap-edited:f;mso-position-horizontal-relative:page;mso-position-vertical-relative:page" wrapcoords="-28 -600 -28 21000 21628 21000 21628 -600 -28 -600" fillcolor="maroon" stroked="f" strokecolor="#4a7ebb" strokeweight="1.5pt">
                <v:fill o:detectmouseclick="t"/>
                <v:shadow opacity="22938f" offset="0"/>
                <v:textbox inset=",7.2pt,,7.2pt"/>
                <w10:wrap anchorx="page" anchory="page"/>
              </v:rect>
            </w:pict>
          </w:r>
          <w:r w:rsidRPr="009E73A2">
            <w:rPr>
              <w:noProof/>
            </w:rPr>
            <w:pict>
              <v:group id="_x0000_s1062" style="position:absolute;margin-left:21.6pt;margin-top:702pt;width:568.8pt;height:54.05pt;z-index:-251650048;mso-position-horizontal-relative:page;mso-position-vertical-relative:page" coordorigin="432,13608" coordsize="11376,1081">
                <v:shape id="_x0000_s1063" type="#_x0000_t32" style="position:absolute;left:432;top:13608;width:11376;height:0;mso-position-horizontal-relative:page;mso-position-vertical-relative:page" o:connectortype="straight" strokecolor="gray"/>
                <v:shape id="_x0000_s1064" type="#_x0000_t32" style="position:absolute;left:432;top:14689;width:11376;height:0;mso-position-horizontal-relative:page;mso-position-vertical-relative:page" o:connectortype="straight" strokecolor="gray"/>
                <w10:wrap anchorx="page" anchory="page"/>
              </v:group>
            </w:pict>
          </w:r>
          <w:r w:rsidRPr="009E73A2">
            <w:rPr>
              <w:noProof/>
            </w:rPr>
            <w:pict>
              <v:group id="_x0000_s1059" style="position:absolute;margin-left:21.6pt;margin-top:316.8pt;width:568.9pt;height:61.35pt;z-index:251665408;mso-position-horizontal-relative:page;mso-position-vertical-relative:page" coordorigin="432,6336" coordsize="11378,1227">
                <v:rect id="_x0000_s1060" style="position:absolute;left:432;top:6336;width:11016;height:1227;mso-position-horizontal-relative:page;mso-position-vertical-relative:page;v-text-anchor:bottom" fillcolor="maroon" stroked="f">
                  <v:textbox style="mso-next-textbox:#_x0000_s1060" inset="18pt,,1in,0">
                    <w:txbxContent>
                      <w:sdt>
                        <w:sdtPr>
                          <w:rPr>
                            <w:rFonts w:asciiTheme="majorHAnsi" w:hAnsiTheme="majorHAnsi"/>
                            <w:color w:val="FFFFFF" w:themeColor="background1"/>
                            <w:sz w:val="56"/>
                            <w:szCs w:val="56"/>
                          </w:rPr>
                          <w:alias w:val="Title"/>
                          <w:id w:val="495404372"/>
                          <w:dataBinding w:prefixMappings="xmlns:ns0='http://purl.org/dc/elements/1.1/' xmlns:ns1='http://schemas.openxmlformats.org/package/2006/metadata/core-properties' " w:xpath="/ns1:coreProperties[1]/ns0:title[1]" w:storeItemID="{6C3C8BC8-F283-45AE-878A-BAB7291924A1}"/>
                          <w:text/>
                        </w:sdtPr>
                        <w:sdtContent>
                          <w:p w:rsidR="00640BCE" w:rsidRDefault="00640BCE" w:rsidP="00BA1C65">
                            <w:pPr>
                              <w:spacing w:before="240" w:after="240"/>
                              <w:rPr>
                                <w:rFonts w:asciiTheme="majorHAnsi" w:hAnsiTheme="majorHAnsi"/>
                                <w:color w:val="FFFFFF" w:themeColor="background1"/>
                                <w:sz w:val="56"/>
                                <w:szCs w:val="56"/>
                              </w:rPr>
                            </w:pPr>
                            <w:r>
                              <w:rPr>
                                <w:rFonts w:asciiTheme="majorHAnsi" w:hAnsiTheme="majorHAnsi"/>
                                <w:color w:val="FFFFFF" w:themeColor="background1"/>
                                <w:sz w:val="56"/>
                                <w:szCs w:val="56"/>
                              </w:rPr>
                              <w:t>Application Form (Period One 2012)</w:t>
                            </w:r>
                          </w:p>
                        </w:sdtContent>
                      </w:sdt>
                    </w:txbxContent>
                  </v:textbox>
                </v:rect>
                <v:rect id="_x0000_s1061" style="position:absolute;left:11449;top:6336;width:361;height:1227;mso-position-horizontal-relative:page;mso-position-vertical-relative:page" wrapcoords="-900 0 -900 21337 21600 21337 21600 0 -900 0" fillcolor="maroon" stroked="f" strokecolor="#4a7ebb" strokeweight="1.5pt">
                  <v:fill o:detectmouseclick="t"/>
                  <v:shadow opacity="22938f" offset="0"/>
                  <v:textbox inset=",7.2pt,,7.2pt"/>
                </v:rect>
                <w10:wrap anchorx="page" anchory="page"/>
              </v:group>
            </w:pict>
          </w:r>
          <w:r w:rsidRPr="009E73A2">
            <w:pict>
              <v:group id="_x0000_s1048" style="position:absolute;margin-left:364.5pt;margin-top:-385.7pt;width:143.25pt;height:60.75pt;z-index:251660288;mso-position-horizontal-relative:text;mso-position-vertical-relative:text" coordorigin="8895,1230" coordsize="2865,1215">
                <v:shape id="_x0000_s1049" type="#_x0000_t202" style="position:absolute;left:10290;top:1230;width:1470;height:1215" filled="f" stroked="f">
                  <v:textbox style="mso-next-textbox:#_x0000_s1049">
                    <w:txbxContent>
                      <w:p w:rsidR="00640BCE" w:rsidRDefault="00640BCE">
                        <w:pPr>
                          <w:rPr>
                            <w:color w:val="FFFFFF"/>
                            <w:sz w:val="92"/>
                            <w:szCs w:val="92"/>
                          </w:rPr>
                        </w:pPr>
                        <w:r>
                          <w:rPr>
                            <w:color w:val="FFFFFF"/>
                            <w:sz w:val="92"/>
                            <w:szCs w:val="92"/>
                          </w:rPr>
                          <w:t>08</w:t>
                        </w:r>
                      </w:p>
                    </w:txbxContent>
                  </v:textbox>
                </v:shape>
                <v:shape id="_x0000_s1050" type="#_x0000_t32" style="position:absolute;left:10290;top:1590;width:0;height:630" o:connectortype="straight" strokecolor="white" strokeweight="1.5pt"/>
                <v:shape id="_x0000_s1051" type="#_x0000_t202" style="position:absolute;left:8895;top:1455;width:1365;height:630" filled="f" stroked="f">
                  <v:textbox style="mso-next-textbox:#_x0000_s1051">
                    <w:txbxContent>
                      <w:p w:rsidR="00640BCE" w:rsidRDefault="00640BCE">
                        <w:pPr>
                          <w:jc w:val="right"/>
                          <w:rPr>
                            <w:rFonts w:ascii="Calibri" w:hAnsi="Calibri"/>
                            <w:b/>
                            <w:color w:val="FFFFFF"/>
                            <w:sz w:val="32"/>
                            <w:szCs w:val="32"/>
                          </w:rPr>
                        </w:pPr>
                        <w:r>
                          <w:rPr>
                            <w:rFonts w:ascii="Calibri" w:hAnsi="Calibri"/>
                            <w:b/>
                            <w:color w:val="FFFFFF"/>
                            <w:sz w:val="32"/>
                            <w:szCs w:val="32"/>
                          </w:rPr>
                          <w:t>Fall</w:t>
                        </w:r>
                      </w:p>
                    </w:txbxContent>
                  </v:textbox>
                </v:shape>
              </v:group>
            </w:pict>
          </w:r>
        </w:p>
        <w:p w:rsidR="00BA1C65" w:rsidRPr="00BA1C65" w:rsidRDefault="00BA1C65">
          <w:pPr>
            <w:rPr>
              <w:rFonts w:asciiTheme="majorHAnsi" w:eastAsiaTheme="majorEastAsia" w:hAnsiTheme="majorHAnsi" w:cstheme="majorBidi"/>
              <w:color w:val="548DD4" w:themeColor="text2" w:themeTint="99"/>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tabs>
              <w:tab w:val="left" w:pos="980"/>
            </w:tabs>
            <w:rPr>
              <w:rFonts w:asciiTheme="majorHAnsi" w:eastAsiaTheme="majorEastAsia" w:hAnsiTheme="majorHAnsi" w:cstheme="majorBidi"/>
              <w:szCs w:val="72"/>
            </w:rPr>
          </w:pPr>
          <w:r w:rsidRPr="00BA1C65">
            <w:rPr>
              <w:rFonts w:asciiTheme="majorHAnsi" w:eastAsiaTheme="majorEastAsia" w:hAnsiTheme="majorHAnsi" w:cstheme="majorBidi"/>
              <w:szCs w:val="72"/>
            </w:rPr>
            <w:tab/>
          </w: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rPr>
              <w:rFonts w:asciiTheme="majorHAnsi" w:eastAsiaTheme="majorEastAsia" w:hAnsiTheme="majorHAnsi" w:cstheme="majorBidi"/>
              <w:szCs w:val="72"/>
            </w:rPr>
          </w:pPr>
        </w:p>
        <w:p w:rsidR="00BA1C65" w:rsidRPr="00BA1C65" w:rsidRDefault="00BA1C65" w:rsidP="00BA1C65">
          <w:pPr>
            <w:pStyle w:val="Heading1"/>
            <w:rPr>
              <w:color w:val="800000"/>
            </w:rPr>
          </w:pPr>
          <w:r w:rsidRPr="00BA1C65">
            <w:br w:type="page"/>
          </w:r>
          <w:r w:rsidRPr="00BA1C65">
            <w:rPr>
              <w:color w:val="800000"/>
            </w:rPr>
            <w:t>1. O</w:t>
          </w:r>
          <w:r>
            <w:rPr>
              <w:color w:val="800000"/>
            </w:rPr>
            <w:t>VERVIEW</w:t>
          </w:r>
        </w:p>
        <w:p w:rsidR="00227586" w:rsidRDefault="00227586" w:rsidP="00227586">
          <w:r>
            <w:t>The SCCI Gallery welcomes and invites diverse applications from students and staff past and present, at either undergraduate or postgraduate level, and also from the wider arts community within the Riverina district and beyond.  The exhibition proposals should have relevance either to this University or to the Wagga Wagga and Riverina district, and we welcome applications that identify regionality within a national context.  Applicants should have a demonstrated connection either to the University (</w:t>
          </w:r>
          <w:proofErr w:type="spellStart"/>
          <w:r>
            <w:t>ie</w:t>
          </w:r>
          <w:proofErr w:type="spellEnd"/>
          <w:r>
            <w:t>, previous PhD or MA graduates from SCCI, etc.) or whose work and focus amplifies regionality and high level art and image culture that would be an asset to the new gallery’s profile, and to the University to meet its objectives both towards regional engagement and towards showcasing best practice in creative arts.</w:t>
          </w:r>
        </w:p>
        <w:p w:rsidR="00227586" w:rsidRDefault="00227586" w:rsidP="00227586"/>
        <w:p w:rsidR="00227586" w:rsidRPr="00851A37" w:rsidRDefault="00227586" w:rsidP="00227586">
          <w:r>
            <w:t xml:space="preserve">Diversity of traditional and new media is encouraged, as are exhibition submissions that identify a wide range of performing and visual arts outcomes that the new gallery space can encompass - this may include exhibitions that are fine art, design, new media, or performative in their scope.  </w:t>
          </w:r>
          <w:r>
            <w:br/>
          </w:r>
          <w:r>
            <w:br/>
            <w:t>The SCCI Gallery can accommodate painting, drawing, printmaking, photography, design, animation, textiles, sound, video, sculpture, performance and installation art - and any and all theatrical, performative, visual and sound works; as many diverse arts and media and idea gallery installations as possible are encouraged.</w:t>
          </w:r>
        </w:p>
        <w:p w:rsidR="00BA1C65" w:rsidRPr="00BA1C65" w:rsidRDefault="00BA1C65" w:rsidP="00BA1C65">
          <w:pPr>
            <w:rPr>
              <w:rFonts w:asciiTheme="majorHAnsi" w:eastAsiaTheme="majorEastAsia" w:hAnsiTheme="majorHAnsi" w:cstheme="majorBidi"/>
              <w:szCs w:val="72"/>
            </w:rPr>
          </w:pPr>
          <w:r w:rsidRPr="00BA1C65">
            <w:rPr>
              <w:rFonts w:asciiTheme="majorHAnsi" w:eastAsiaTheme="majorEastAsia" w:hAnsiTheme="majorHAnsi" w:cstheme="majorBidi"/>
              <w:szCs w:val="72"/>
            </w:rPr>
            <w:t xml:space="preserve"> </w:t>
          </w:r>
        </w:p>
        <w:p w:rsidR="00227586" w:rsidRDefault="009E73A2" w:rsidP="00227586">
          <w:pPr>
            <w:pStyle w:val="Heading2"/>
            <w:rPr>
              <w:color w:val="548DD4" w:themeColor="text2" w:themeTint="99"/>
              <w:szCs w:val="72"/>
            </w:rPr>
          </w:pPr>
        </w:p>
      </w:sdtContent>
    </w:sdt>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Default="00227586" w:rsidP="00227586"/>
    <w:p w:rsidR="00227586" w:rsidRPr="00227586" w:rsidRDefault="00227586" w:rsidP="00227586">
      <w:pPr>
        <w:pStyle w:val="Heading1"/>
        <w:rPr>
          <w:color w:val="800000"/>
        </w:rPr>
      </w:pPr>
      <w:r>
        <w:rPr>
          <w:color w:val="800000"/>
        </w:rPr>
        <w:t>SECTION ONE: CONTACT DETAILS</w:t>
      </w:r>
    </w:p>
    <w:p w:rsidR="00227586" w:rsidRDefault="00227586" w:rsidP="00227586">
      <w:r w:rsidRPr="00227586">
        <w:rPr>
          <w:b/>
        </w:rPr>
        <w:t>Surname:</w:t>
      </w:r>
      <w:r>
        <w:tab/>
      </w:r>
      <w:r>
        <w:tab/>
        <w:t>___________________________________________________________</w:t>
      </w:r>
    </w:p>
    <w:p w:rsidR="00227586" w:rsidRDefault="00227586" w:rsidP="00227586">
      <w:r w:rsidRPr="00227586">
        <w:rPr>
          <w:b/>
        </w:rPr>
        <w:t>Given Name/s:</w:t>
      </w:r>
      <w:r>
        <w:tab/>
        <w:t>___________________________________________________________</w:t>
      </w:r>
    </w:p>
    <w:p w:rsidR="00227586" w:rsidRDefault="00227586" w:rsidP="00227586"/>
    <w:p w:rsidR="00227586" w:rsidRDefault="00227586" w:rsidP="00227586">
      <w:r w:rsidRPr="00227586">
        <w:rPr>
          <w:b/>
        </w:rPr>
        <w:t>Street Address:</w:t>
      </w:r>
      <w:r>
        <w:tab/>
        <w:t>___________________________________________________________</w:t>
      </w:r>
    </w:p>
    <w:p w:rsidR="00227586" w:rsidRDefault="00227586" w:rsidP="00227586">
      <w:r w:rsidRPr="00227586">
        <w:rPr>
          <w:b/>
        </w:rPr>
        <w:t>Suburb/Town:</w:t>
      </w:r>
      <w:r>
        <w:tab/>
        <w:t>___________________________________________________________</w:t>
      </w:r>
    </w:p>
    <w:p w:rsidR="00227586" w:rsidRDefault="00227586" w:rsidP="00227586">
      <w:r w:rsidRPr="00227586">
        <w:rPr>
          <w:b/>
        </w:rPr>
        <w:t>State:</w:t>
      </w:r>
      <w:r>
        <w:tab/>
      </w:r>
      <w:r>
        <w:tab/>
      </w:r>
      <w:r>
        <w:tab/>
        <w:t>___________________________________________________________</w:t>
      </w:r>
    </w:p>
    <w:p w:rsidR="00227586" w:rsidRDefault="00227586" w:rsidP="00227586">
      <w:r w:rsidRPr="00227586">
        <w:rPr>
          <w:b/>
        </w:rPr>
        <w:t>Postcode:</w:t>
      </w:r>
      <w:r>
        <w:tab/>
      </w:r>
      <w:r>
        <w:tab/>
        <w:t>___________________________________________________________</w:t>
      </w:r>
    </w:p>
    <w:p w:rsidR="00227586" w:rsidRDefault="00227586" w:rsidP="00227586"/>
    <w:p w:rsidR="00227586" w:rsidRDefault="00227586" w:rsidP="00227586">
      <w:r w:rsidRPr="00227586">
        <w:rPr>
          <w:b/>
        </w:rPr>
        <w:t>Telephone</w:t>
      </w:r>
      <w:r>
        <w:tab/>
        <w:t>(h)</w:t>
      </w:r>
      <w:r>
        <w:tab/>
        <w:t>___________________________________________________________</w:t>
      </w:r>
    </w:p>
    <w:p w:rsidR="00227586" w:rsidRDefault="00227586" w:rsidP="00227586">
      <w:r>
        <w:tab/>
      </w:r>
      <w:r>
        <w:tab/>
        <w:t>(m)</w:t>
      </w:r>
      <w:r>
        <w:tab/>
        <w:t>___________________________________________________________</w:t>
      </w:r>
    </w:p>
    <w:p w:rsidR="00227586" w:rsidRDefault="00227586" w:rsidP="00227586">
      <w:r>
        <w:tab/>
      </w:r>
      <w:r>
        <w:tab/>
        <w:t>(b)</w:t>
      </w:r>
      <w:r>
        <w:tab/>
        <w:t>___________________________________________________________</w:t>
      </w:r>
    </w:p>
    <w:p w:rsidR="00227586" w:rsidRDefault="00227586" w:rsidP="00227586"/>
    <w:p w:rsidR="00227586" w:rsidRDefault="00227586" w:rsidP="00227586">
      <w:r w:rsidRPr="00227586">
        <w:rPr>
          <w:b/>
        </w:rPr>
        <w:t>Email</w:t>
      </w:r>
      <w:r>
        <w:tab/>
      </w:r>
      <w:r>
        <w:tab/>
      </w:r>
      <w:r>
        <w:tab/>
        <w:t>___________________________________________________________</w:t>
      </w:r>
    </w:p>
    <w:p w:rsidR="00227586" w:rsidRDefault="00227586" w:rsidP="00227586"/>
    <w:p w:rsidR="00227586" w:rsidRPr="00227586" w:rsidRDefault="00227586" w:rsidP="00227586">
      <w:pPr>
        <w:pStyle w:val="Heading1"/>
        <w:rPr>
          <w:color w:val="800000"/>
        </w:rPr>
      </w:pPr>
      <w:r w:rsidRPr="00227586">
        <w:rPr>
          <w:color w:val="800000"/>
        </w:rPr>
        <w:t>SECTION TWO: PREFERRED DATES</w:t>
      </w:r>
    </w:p>
    <w:p w:rsidR="00227586" w:rsidRDefault="00227586" w:rsidP="00227586">
      <w:r>
        <w:t>Please number all of the available hire periods that suite your exhibition timeline in order of preference with one (1) being your most preferred. As per the ‘</w:t>
      </w:r>
      <w:r w:rsidRPr="00227586">
        <w:rPr>
          <w:i/>
        </w:rPr>
        <w:t>General Policy</w:t>
      </w:r>
      <w:r>
        <w:t>’ document this time includes installation and de-installation.</w:t>
      </w:r>
    </w:p>
    <w:p w:rsidR="00227586" w:rsidRDefault="00227586" w:rsidP="00227586"/>
    <w:p w:rsidR="00227586" w:rsidRDefault="00227586" w:rsidP="00227586">
      <w:r w:rsidRPr="00227586">
        <w:rPr>
          <w:b/>
        </w:rPr>
        <w:t>Proposed Exhibition Title:</w:t>
      </w:r>
      <w:r w:rsidR="0098622B">
        <w:rPr>
          <w:b/>
        </w:rPr>
        <w:t xml:space="preserve"> _</w:t>
      </w:r>
      <w:r>
        <w:t>___________________________________________________________</w:t>
      </w:r>
    </w:p>
    <w:p w:rsidR="00227586" w:rsidRDefault="00227586" w:rsidP="00227586"/>
    <w:p w:rsidR="00227586" w:rsidRPr="0098622B" w:rsidRDefault="0098622B" w:rsidP="00227586">
      <w:pPr>
        <w:rPr>
          <w:b/>
        </w:rPr>
      </w:pPr>
      <w:r w:rsidRPr="0098622B">
        <w:rPr>
          <w:b/>
        </w:rPr>
        <w:t>Preferred Dates</w:t>
      </w:r>
      <w:r>
        <w:rPr>
          <w:b/>
        </w:rPr>
        <w:t>:</w:t>
      </w:r>
    </w:p>
    <w:tbl>
      <w:tblPr>
        <w:tblW w:w="8364" w:type="dxa"/>
        <w:tblInd w:w="108" w:type="dxa"/>
        <w:tblBorders>
          <w:top w:val="single" w:sz="12" w:space="0" w:color="008000"/>
          <w:left w:val="nil"/>
          <w:bottom w:val="single" w:sz="12" w:space="0" w:color="008000"/>
          <w:right w:val="nil"/>
          <w:insideH w:val="nil"/>
          <w:insideV w:val="nil"/>
        </w:tblBorders>
        <w:tblLook w:val="00BF"/>
      </w:tblPr>
      <w:tblGrid>
        <w:gridCol w:w="2838"/>
        <w:gridCol w:w="2838"/>
        <w:gridCol w:w="2688"/>
      </w:tblGrid>
      <w:tr w:rsidR="00227586" w:rsidRPr="00227586">
        <w:trPr>
          <w:trHeight w:val="90"/>
        </w:trPr>
        <w:tc>
          <w:tcPr>
            <w:tcW w:w="2838" w:type="dxa"/>
            <w:tcBorders>
              <w:top w:val="single" w:sz="4" w:space="0" w:color="auto"/>
              <w:left w:val="single" w:sz="4" w:space="0" w:color="auto"/>
              <w:bottom w:val="single" w:sz="4" w:space="0" w:color="auto"/>
            </w:tcBorders>
            <w:shd w:val="clear" w:color="auto" w:fill="auto"/>
          </w:tcPr>
          <w:p w:rsidR="00227586" w:rsidRPr="00227586" w:rsidRDefault="00227586" w:rsidP="00227586">
            <w:pPr>
              <w:rPr>
                <w:b/>
              </w:rPr>
            </w:pPr>
            <w:r w:rsidRPr="00227586">
              <w:rPr>
                <w:b/>
              </w:rPr>
              <w:t>Start Date</w:t>
            </w:r>
          </w:p>
        </w:tc>
        <w:tc>
          <w:tcPr>
            <w:tcW w:w="2838" w:type="dxa"/>
            <w:tcBorders>
              <w:top w:val="single" w:sz="4" w:space="0" w:color="auto"/>
              <w:bottom w:val="single" w:sz="4" w:space="0" w:color="auto"/>
            </w:tcBorders>
            <w:shd w:val="clear" w:color="auto" w:fill="auto"/>
          </w:tcPr>
          <w:p w:rsidR="00227586" w:rsidRPr="00227586" w:rsidRDefault="00227586" w:rsidP="00227586">
            <w:pPr>
              <w:rPr>
                <w:b/>
              </w:rPr>
            </w:pPr>
            <w:r w:rsidRPr="00227586">
              <w:rPr>
                <w:b/>
              </w:rPr>
              <w:t>End Date</w:t>
            </w:r>
          </w:p>
        </w:tc>
        <w:tc>
          <w:tcPr>
            <w:tcW w:w="2688" w:type="dxa"/>
            <w:tcBorders>
              <w:top w:val="single" w:sz="4" w:space="0" w:color="auto"/>
              <w:bottom w:val="single" w:sz="4" w:space="0" w:color="auto"/>
              <w:right w:val="single" w:sz="4" w:space="0" w:color="auto"/>
            </w:tcBorders>
            <w:shd w:val="clear" w:color="auto" w:fill="auto"/>
          </w:tcPr>
          <w:p w:rsidR="00227586" w:rsidRPr="00227586" w:rsidRDefault="00227586" w:rsidP="00227586">
            <w:pPr>
              <w:rPr>
                <w:b/>
              </w:rPr>
            </w:pPr>
            <w:r w:rsidRPr="00227586">
              <w:rPr>
                <w:b/>
              </w:rPr>
              <w:t>Preference Number</w:t>
            </w:r>
          </w:p>
        </w:tc>
      </w:tr>
      <w:tr w:rsidR="00227586" w:rsidRPr="00227586">
        <w:tc>
          <w:tcPr>
            <w:tcW w:w="2838" w:type="dxa"/>
            <w:tcBorders>
              <w:top w:val="single" w:sz="4" w:space="0" w:color="auto"/>
              <w:left w:val="single" w:sz="4" w:space="0" w:color="auto"/>
              <w:bottom w:val="single" w:sz="4" w:space="0" w:color="auto"/>
              <w:right w:val="single" w:sz="4" w:space="0" w:color="auto"/>
            </w:tcBorders>
            <w:shd w:val="clear" w:color="auto" w:fill="D9D9D9"/>
          </w:tcPr>
          <w:p w:rsidR="00227586" w:rsidRPr="00227586" w:rsidRDefault="00227586" w:rsidP="00227586">
            <w:r>
              <w:t>Monday 9</w:t>
            </w:r>
            <w:r w:rsidRPr="00227586">
              <w:rPr>
                <w:vertAlign w:val="superscript"/>
              </w:rPr>
              <w:t>th</w:t>
            </w:r>
            <w:r>
              <w:t xml:space="preserve"> January</w:t>
            </w:r>
          </w:p>
        </w:tc>
        <w:tc>
          <w:tcPr>
            <w:tcW w:w="2838" w:type="dxa"/>
            <w:tcBorders>
              <w:top w:val="single" w:sz="4" w:space="0" w:color="auto"/>
              <w:left w:val="single" w:sz="4" w:space="0" w:color="auto"/>
              <w:bottom w:val="single" w:sz="4" w:space="0" w:color="auto"/>
              <w:right w:val="single" w:sz="4" w:space="0" w:color="auto"/>
            </w:tcBorders>
            <w:shd w:val="clear" w:color="auto" w:fill="D9D9D9"/>
          </w:tcPr>
          <w:p w:rsidR="00227586" w:rsidRPr="00227586" w:rsidRDefault="0098622B" w:rsidP="00227586">
            <w:r>
              <w:t>Friday 27</w:t>
            </w:r>
            <w:r w:rsidRPr="0098622B">
              <w:rPr>
                <w:vertAlign w:val="superscript"/>
              </w:rPr>
              <w:t>th</w:t>
            </w:r>
            <w:r>
              <w:t xml:space="preserve"> January</w:t>
            </w:r>
          </w:p>
        </w:tc>
        <w:tc>
          <w:tcPr>
            <w:tcW w:w="2688" w:type="dxa"/>
            <w:tcBorders>
              <w:top w:val="single" w:sz="4" w:space="0" w:color="auto"/>
              <w:left w:val="single" w:sz="4" w:space="0" w:color="auto"/>
              <w:bottom w:val="single" w:sz="4" w:space="0" w:color="auto"/>
              <w:right w:val="single" w:sz="4" w:space="0" w:color="auto"/>
            </w:tcBorders>
            <w:shd w:val="clear" w:color="auto" w:fill="D9D9D9"/>
          </w:tcPr>
          <w:p w:rsidR="00227586" w:rsidRPr="00227586" w:rsidRDefault="005D39D4" w:rsidP="00227586">
            <w:r>
              <w:t>N/A</w:t>
            </w:r>
          </w:p>
        </w:tc>
      </w:tr>
      <w:tr w:rsidR="00227586" w:rsidRPr="00227586">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Monday 30</w:t>
            </w:r>
            <w:r w:rsidRPr="0098622B">
              <w:rPr>
                <w:vertAlign w:val="superscript"/>
              </w:rPr>
              <w:t>th</w:t>
            </w:r>
            <w:r>
              <w:t xml:space="preserve"> January</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Friday 17</w:t>
            </w:r>
            <w:r w:rsidRPr="0098622B">
              <w:rPr>
                <w:vertAlign w:val="superscript"/>
              </w:rPr>
              <w:t>th</w:t>
            </w:r>
            <w:r>
              <w:t xml:space="preserve"> February</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227586" w:rsidP="00227586"/>
        </w:tc>
      </w:tr>
      <w:tr w:rsidR="00227586" w:rsidRPr="00227586">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Monday 20</w:t>
            </w:r>
            <w:r w:rsidRPr="0098622B">
              <w:rPr>
                <w:vertAlign w:val="superscript"/>
              </w:rPr>
              <w:t>th</w:t>
            </w:r>
            <w:r>
              <w:t xml:space="preserve"> February</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Friday 9</w:t>
            </w:r>
            <w:r w:rsidRPr="0098622B">
              <w:rPr>
                <w:vertAlign w:val="superscript"/>
              </w:rPr>
              <w:t>th</w:t>
            </w:r>
            <w:r>
              <w:t xml:space="preserve"> March</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227586" w:rsidP="00227586"/>
        </w:tc>
      </w:tr>
      <w:tr w:rsidR="00227586" w:rsidRPr="00227586">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Monday 12</w:t>
            </w:r>
            <w:r w:rsidRPr="0098622B">
              <w:rPr>
                <w:vertAlign w:val="superscript"/>
              </w:rPr>
              <w:t>th</w:t>
            </w:r>
            <w:r>
              <w:t xml:space="preserve"> March</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Friday 30</w:t>
            </w:r>
            <w:r w:rsidRPr="0098622B">
              <w:rPr>
                <w:vertAlign w:val="superscript"/>
              </w:rPr>
              <w:t>th</w:t>
            </w:r>
            <w:r>
              <w:t xml:space="preserve"> March</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227586" w:rsidP="00227586"/>
        </w:tc>
      </w:tr>
      <w:tr w:rsidR="00227586" w:rsidRPr="00227586">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Monday 2</w:t>
            </w:r>
            <w:r w:rsidRPr="0098622B">
              <w:rPr>
                <w:vertAlign w:val="superscript"/>
              </w:rPr>
              <w:t>nd</w:t>
            </w:r>
            <w:r>
              <w:t xml:space="preserve"> April</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Friday 20</w:t>
            </w:r>
            <w:r w:rsidRPr="0098622B">
              <w:rPr>
                <w:vertAlign w:val="superscript"/>
              </w:rPr>
              <w:t>th</w:t>
            </w:r>
            <w:r>
              <w:t xml:space="preserve"> April</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227586" w:rsidP="00227586"/>
        </w:tc>
      </w:tr>
      <w:tr w:rsidR="00227586" w:rsidRPr="00227586">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Monday 23</w:t>
            </w:r>
            <w:r w:rsidRPr="0098622B">
              <w:rPr>
                <w:vertAlign w:val="superscript"/>
              </w:rPr>
              <w:t>rd</w:t>
            </w:r>
            <w:r>
              <w:t xml:space="preserve"> April</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Friday 11</w:t>
            </w:r>
            <w:r w:rsidRPr="0098622B">
              <w:rPr>
                <w:vertAlign w:val="superscript"/>
              </w:rPr>
              <w:t>th</w:t>
            </w:r>
            <w:r>
              <w:t xml:space="preserve"> May</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227586" w:rsidP="00227586"/>
        </w:tc>
      </w:tr>
      <w:tr w:rsidR="00227586" w:rsidRPr="00227586">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Monday 14</w:t>
            </w:r>
            <w:r w:rsidRPr="0098622B">
              <w:rPr>
                <w:vertAlign w:val="superscript"/>
              </w:rPr>
              <w:t>th</w:t>
            </w:r>
            <w:r>
              <w:t xml:space="preserve"> May</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Friday 1</w:t>
            </w:r>
            <w:r w:rsidRPr="0098622B">
              <w:rPr>
                <w:vertAlign w:val="superscript"/>
              </w:rPr>
              <w:t>st</w:t>
            </w:r>
            <w:r>
              <w:t xml:space="preserve"> June</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227586" w:rsidP="00227586"/>
        </w:tc>
      </w:tr>
      <w:tr w:rsidR="00227586" w:rsidRPr="00227586">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Monday 4</w:t>
            </w:r>
            <w:r w:rsidRPr="0098622B">
              <w:rPr>
                <w:vertAlign w:val="superscript"/>
              </w:rPr>
              <w:t>th</w:t>
            </w:r>
            <w:r>
              <w:t xml:space="preserve"> June</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Friday 22</w:t>
            </w:r>
            <w:r w:rsidRPr="0098622B">
              <w:rPr>
                <w:vertAlign w:val="superscript"/>
              </w:rPr>
              <w:t>nd</w:t>
            </w:r>
            <w:r>
              <w:t xml:space="preserve"> June</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227586" w:rsidP="00227586"/>
        </w:tc>
      </w:tr>
      <w:tr w:rsidR="00227586" w:rsidRPr="00227586">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Monday 25</w:t>
            </w:r>
            <w:r w:rsidRPr="0098622B">
              <w:rPr>
                <w:vertAlign w:val="superscript"/>
              </w:rPr>
              <w:t>th</w:t>
            </w:r>
            <w:r>
              <w:t xml:space="preserve"> June</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98622B" w:rsidP="00227586">
            <w:r>
              <w:t>Friday 13</w:t>
            </w:r>
            <w:r w:rsidRPr="0098622B">
              <w:rPr>
                <w:vertAlign w:val="superscript"/>
              </w:rPr>
              <w:t>th</w:t>
            </w:r>
            <w:r>
              <w:t xml:space="preserve"> July</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27586" w:rsidRPr="00227586" w:rsidRDefault="00227586" w:rsidP="00227586"/>
        </w:tc>
      </w:tr>
    </w:tbl>
    <w:p w:rsidR="00227586" w:rsidRPr="00227586" w:rsidRDefault="00227586" w:rsidP="00227586"/>
    <w:p w:rsidR="00227586" w:rsidRPr="0098622B" w:rsidRDefault="0098622B" w:rsidP="00227586">
      <w:r w:rsidRPr="0098622B">
        <w:rPr>
          <w:b/>
        </w:rPr>
        <w:t>Preferred Space</w:t>
      </w:r>
      <w:r w:rsidRPr="0098622B">
        <w:rPr>
          <w:b/>
        </w:rPr>
        <w:br/>
      </w:r>
      <w:r w:rsidRPr="0098622B">
        <w:t>If you are after all interconnecting spaces please tick all boxes, if you are after two interconnecting spaces please indicate by ticking the boxes that apply.</w:t>
      </w:r>
      <w:r w:rsidRPr="0098622B">
        <w:br/>
      </w:r>
      <w:r w:rsidR="00227586" w:rsidRPr="0098622B">
        <w:br/>
      </w:r>
      <w:r>
        <w:rPr>
          <w:rFonts w:ascii="Wingdings" w:hAnsi="Wingdings" w:cs="Wingdings"/>
          <w:sz w:val="28"/>
          <w:szCs w:val="28"/>
          <w:lang w:val="en-US"/>
        </w:rPr>
        <w:t></w:t>
      </w:r>
      <w:r w:rsidRPr="0098622B">
        <w:rPr>
          <w:rFonts w:ascii="Wingdings" w:hAnsi="Wingdings" w:cs="Wingdings"/>
          <w:sz w:val="20"/>
          <w:szCs w:val="28"/>
          <w:lang w:val="en-US"/>
        </w:rPr>
        <w:t></w:t>
      </w:r>
      <w:r>
        <w:rPr>
          <w:rFonts w:cs="Wingdings"/>
          <w:sz w:val="28"/>
          <w:szCs w:val="28"/>
          <w:lang w:val="en-US"/>
        </w:rPr>
        <w:t>Gallery One (g.1)</w:t>
      </w:r>
    </w:p>
    <w:p w:rsidR="0098622B" w:rsidRDefault="0098622B" w:rsidP="00227586">
      <w:pPr>
        <w:rPr>
          <w:rFonts w:cs="Wingdings"/>
          <w:sz w:val="28"/>
          <w:szCs w:val="28"/>
          <w:lang w:val="en-US"/>
        </w:rPr>
      </w:pPr>
      <w:r>
        <w:rPr>
          <w:rFonts w:ascii="Wingdings" w:hAnsi="Wingdings" w:cs="Wingdings"/>
          <w:sz w:val="28"/>
          <w:szCs w:val="28"/>
          <w:lang w:val="en-US"/>
        </w:rPr>
        <w:t></w:t>
      </w:r>
      <w:r w:rsidRPr="0098622B">
        <w:rPr>
          <w:rFonts w:ascii="Wingdings" w:hAnsi="Wingdings" w:cs="Wingdings"/>
          <w:sz w:val="20"/>
          <w:szCs w:val="28"/>
          <w:lang w:val="en-US"/>
        </w:rPr>
        <w:t></w:t>
      </w:r>
      <w:r>
        <w:rPr>
          <w:rFonts w:cs="Wingdings"/>
          <w:sz w:val="28"/>
          <w:szCs w:val="28"/>
          <w:lang w:val="en-US"/>
        </w:rPr>
        <w:t>Gallery Two (g.2)</w:t>
      </w:r>
    </w:p>
    <w:p w:rsidR="0098622B" w:rsidRDefault="0098622B" w:rsidP="00227586">
      <w:pPr>
        <w:rPr>
          <w:rFonts w:cs="Wingdings"/>
          <w:sz w:val="28"/>
          <w:szCs w:val="28"/>
          <w:lang w:val="en-US"/>
        </w:rPr>
      </w:pPr>
      <w:r>
        <w:rPr>
          <w:rFonts w:ascii="Wingdings" w:hAnsi="Wingdings" w:cs="Wingdings"/>
          <w:sz w:val="28"/>
          <w:szCs w:val="28"/>
          <w:lang w:val="en-US"/>
        </w:rPr>
        <w:t></w:t>
      </w:r>
      <w:r w:rsidRPr="0098622B">
        <w:rPr>
          <w:rFonts w:ascii="Wingdings" w:hAnsi="Wingdings" w:cs="Wingdings"/>
          <w:sz w:val="20"/>
          <w:szCs w:val="28"/>
          <w:lang w:val="en-US"/>
        </w:rPr>
        <w:t></w:t>
      </w:r>
      <w:r>
        <w:rPr>
          <w:rFonts w:cs="Wingdings"/>
          <w:sz w:val="28"/>
          <w:szCs w:val="28"/>
          <w:lang w:val="en-US"/>
        </w:rPr>
        <w:t>Gallery Three (g.3)</w:t>
      </w:r>
    </w:p>
    <w:p w:rsidR="0098622B" w:rsidRDefault="0098622B" w:rsidP="00227586">
      <w:pPr>
        <w:rPr>
          <w:rFonts w:cs="Wingdings"/>
          <w:sz w:val="28"/>
          <w:szCs w:val="28"/>
          <w:lang w:val="en-US"/>
        </w:rPr>
      </w:pPr>
    </w:p>
    <w:p w:rsidR="0098622B" w:rsidRDefault="0098622B" w:rsidP="00227586">
      <w:pPr>
        <w:rPr>
          <w:rFonts w:cs="Wingdings"/>
          <w:sz w:val="28"/>
          <w:szCs w:val="28"/>
          <w:lang w:val="en-US"/>
        </w:rPr>
      </w:pPr>
    </w:p>
    <w:p w:rsidR="0098622B" w:rsidRDefault="0098622B" w:rsidP="00227586">
      <w:pPr>
        <w:rPr>
          <w:rFonts w:cs="Wingdings"/>
          <w:sz w:val="28"/>
          <w:szCs w:val="28"/>
          <w:lang w:val="en-US"/>
        </w:rPr>
      </w:pPr>
    </w:p>
    <w:p w:rsidR="00273AB9" w:rsidRPr="00273AB9" w:rsidRDefault="00273AB9" w:rsidP="00273AB9">
      <w:pPr>
        <w:pStyle w:val="Heading1"/>
        <w:rPr>
          <w:color w:val="800000"/>
          <w:lang w:val="en-US"/>
        </w:rPr>
      </w:pPr>
      <w:r w:rsidRPr="00273AB9">
        <w:rPr>
          <w:color w:val="800000"/>
          <w:lang w:val="en-US"/>
        </w:rPr>
        <w:t>SECTION THREE: PROPOSAL OUTLINE</w:t>
      </w:r>
    </w:p>
    <w:p w:rsidR="00273AB9" w:rsidRDefault="00273AB9" w:rsidP="00227586">
      <w:pPr>
        <w:rPr>
          <w:rFonts w:cs="Wingdings"/>
          <w:sz w:val="28"/>
          <w:szCs w:val="28"/>
          <w:lang w:val="en-US"/>
        </w:rPr>
      </w:pPr>
      <w:r>
        <w:rPr>
          <w:rFonts w:cs="Wingdings"/>
          <w:sz w:val="28"/>
          <w:szCs w:val="28"/>
          <w:lang w:val="en-US"/>
        </w:rPr>
        <w:t xml:space="preserve">Please attach an outline of your exhibition proposal no </w:t>
      </w:r>
      <w:r w:rsidR="002C690F">
        <w:rPr>
          <w:rFonts w:cs="Wingdings"/>
          <w:sz w:val="28"/>
          <w:szCs w:val="28"/>
          <w:lang w:val="en-US"/>
        </w:rPr>
        <w:t>longer than one (1) A</w:t>
      </w:r>
      <w:r>
        <w:rPr>
          <w:rFonts w:cs="Wingdings"/>
          <w:sz w:val="28"/>
          <w:szCs w:val="28"/>
          <w:lang w:val="en-US"/>
        </w:rPr>
        <w:t>4 page including</w:t>
      </w:r>
      <w:proofErr w:type="gramStart"/>
      <w:r>
        <w:rPr>
          <w:rFonts w:cs="Wingdings"/>
          <w:sz w:val="28"/>
          <w:szCs w:val="28"/>
          <w:lang w:val="en-US"/>
        </w:rPr>
        <w:t>;</w:t>
      </w:r>
      <w:proofErr w:type="gramEnd"/>
      <w:r>
        <w:rPr>
          <w:rFonts w:cs="Wingdings"/>
          <w:sz w:val="28"/>
          <w:szCs w:val="28"/>
          <w:lang w:val="en-US"/>
        </w:rPr>
        <w:br/>
      </w:r>
    </w:p>
    <w:p w:rsidR="00273AB9" w:rsidRDefault="00273AB9" w:rsidP="00273AB9">
      <w:pPr>
        <w:pStyle w:val="ListParagraph"/>
        <w:numPr>
          <w:ilvl w:val="0"/>
          <w:numId w:val="13"/>
        </w:numPr>
        <w:rPr>
          <w:rFonts w:cs="Wingdings"/>
          <w:sz w:val="28"/>
          <w:szCs w:val="28"/>
          <w:lang w:val="en-US"/>
        </w:rPr>
      </w:pPr>
      <w:r>
        <w:rPr>
          <w:rFonts w:cs="Wingdings"/>
          <w:sz w:val="28"/>
          <w:szCs w:val="28"/>
          <w:lang w:val="en-US"/>
        </w:rPr>
        <w:t>A rationale explaining the relevance of your exhibition to both Charles Sturt University and the local community.</w:t>
      </w:r>
    </w:p>
    <w:p w:rsidR="00273AB9" w:rsidRDefault="00273AB9" w:rsidP="00273AB9">
      <w:pPr>
        <w:pStyle w:val="ListParagraph"/>
        <w:numPr>
          <w:ilvl w:val="0"/>
          <w:numId w:val="13"/>
        </w:numPr>
        <w:rPr>
          <w:rFonts w:cs="Wingdings"/>
          <w:sz w:val="28"/>
          <w:szCs w:val="28"/>
          <w:lang w:val="en-US"/>
        </w:rPr>
      </w:pPr>
      <w:r>
        <w:rPr>
          <w:rFonts w:cs="Wingdings"/>
          <w:sz w:val="28"/>
          <w:szCs w:val="28"/>
          <w:lang w:val="en-US"/>
        </w:rPr>
        <w:t>A description of the body of work, including ideas and concepts.</w:t>
      </w:r>
    </w:p>
    <w:p w:rsidR="00273AB9" w:rsidRDefault="00273AB9" w:rsidP="00273AB9">
      <w:pPr>
        <w:pStyle w:val="ListParagraph"/>
        <w:numPr>
          <w:ilvl w:val="0"/>
          <w:numId w:val="13"/>
        </w:numPr>
        <w:rPr>
          <w:rFonts w:cs="Wingdings"/>
          <w:sz w:val="28"/>
          <w:szCs w:val="28"/>
          <w:lang w:val="en-US"/>
        </w:rPr>
      </w:pPr>
      <w:r>
        <w:rPr>
          <w:rFonts w:cs="Wingdings"/>
          <w:sz w:val="28"/>
          <w:szCs w:val="28"/>
          <w:lang w:val="en-US"/>
        </w:rPr>
        <w:t>Any and all specific information you might have about special installation requirements.</w:t>
      </w:r>
    </w:p>
    <w:p w:rsidR="00273AB9" w:rsidRDefault="00273AB9" w:rsidP="00273AB9">
      <w:pPr>
        <w:rPr>
          <w:rFonts w:cs="Wingdings"/>
          <w:sz w:val="28"/>
          <w:szCs w:val="28"/>
          <w:lang w:val="en-US"/>
        </w:rPr>
      </w:pPr>
    </w:p>
    <w:p w:rsidR="00273AB9" w:rsidRPr="00273AB9" w:rsidRDefault="00273AB9" w:rsidP="00273AB9">
      <w:pPr>
        <w:rPr>
          <w:rFonts w:cs="Wingdings"/>
          <w:sz w:val="28"/>
          <w:szCs w:val="28"/>
          <w:lang w:val="en-US"/>
        </w:rPr>
      </w:pPr>
    </w:p>
    <w:p w:rsidR="0098622B" w:rsidRDefault="00640BCE" w:rsidP="00227586">
      <w:pPr>
        <w:rPr>
          <w:rFonts w:cs="Wingdings"/>
          <w:sz w:val="28"/>
          <w:szCs w:val="28"/>
          <w:lang w:val="en-US"/>
        </w:rPr>
      </w:pPr>
      <w:r w:rsidRPr="00640BCE">
        <w:rPr>
          <w:rStyle w:val="Heading1Char"/>
          <w:color w:val="800000"/>
        </w:rPr>
        <w:t>SECTION FOUR: CURRICULUM VITAE</w:t>
      </w:r>
      <w:r>
        <w:rPr>
          <w:rFonts w:cs="Wingdings"/>
          <w:sz w:val="28"/>
          <w:szCs w:val="28"/>
          <w:lang w:val="en-US"/>
        </w:rPr>
        <w:br/>
        <w:t>Please attach a brief artist</w:t>
      </w:r>
      <w:r w:rsidR="002C690F">
        <w:rPr>
          <w:rFonts w:cs="Wingdings"/>
          <w:sz w:val="28"/>
          <w:szCs w:val="28"/>
          <w:lang w:val="en-US"/>
        </w:rPr>
        <w:t>’</w:t>
      </w:r>
      <w:r>
        <w:rPr>
          <w:rFonts w:cs="Wingdings"/>
          <w:sz w:val="28"/>
          <w:szCs w:val="28"/>
          <w:lang w:val="en-US"/>
        </w:rPr>
        <w:t>s CV of no longer than two (2) A4 Pages per artist. This CV must demonstrate your exhibition history (if applicable) and professional arts practice to date.</w:t>
      </w:r>
    </w:p>
    <w:p w:rsidR="00227586" w:rsidRPr="0098622B" w:rsidRDefault="00227586" w:rsidP="00227586"/>
    <w:p w:rsidR="00227586" w:rsidRPr="00640BCE" w:rsidRDefault="00640BCE" w:rsidP="00640BCE">
      <w:pPr>
        <w:pStyle w:val="Heading1"/>
        <w:rPr>
          <w:color w:val="800000"/>
        </w:rPr>
      </w:pPr>
      <w:r w:rsidRPr="00640BCE">
        <w:rPr>
          <w:color w:val="800000"/>
        </w:rPr>
        <w:t>SECTION FIVE: VISUAL AND SUPPORT MATERIAL</w:t>
      </w:r>
    </w:p>
    <w:p w:rsidR="00640BCE" w:rsidRDefault="00640BCE" w:rsidP="00227586">
      <w:r>
        <w:t>Please provide visual documentation of your recent work/work to be exhibited. This may be in one of the following formats;</w:t>
      </w:r>
    </w:p>
    <w:p w:rsidR="00640BCE" w:rsidRDefault="00640BCE" w:rsidP="00640BCE">
      <w:pPr>
        <w:pStyle w:val="ListParagraph"/>
        <w:numPr>
          <w:ilvl w:val="0"/>
          <w:numId w:val="14"/>
        </w:numPr>
      </w:pPr>
      <w:r>
        <w:t>Ten photographs clearly labelled with your name, title of work, date, medium and dimensions.</w:t>
      </w:r>
    </w:p>
    <w:p w:rsidR="00640BCE" w:rsidRDefault="00640BCE" w:rsidP="00640BCE">
      <w:pPr>
        <w:pStyle w:val="ListParagraph"/>
        <w:numPr>
          <w:ilvl w:val="0"/>
          <w:numId w:val="14"/>
        </w:numPr>
      </w:pPr>
      <w:r>
        <w:t>Ten images provided as separate .JPG images on a clearly labelled CD/DVD – Please limit image files to no greater than 20mb each.</w:t>
      </w:r>
    </w:p>
    <w:p w:rsidR="00227586" w:rsidRPr="0098622B" w:rsidRDefault="00640BCE" w:rsidP="00227586">
      <w:pPr>
        <w:pStyle w:val="ListParagraph"/>
        <w:numPr>
          <w:ilvl w:val="0"/>
          <w:numId w:val="14"/>
        </w:numPr>
      </w:pPr>
      <w:r>
        <w:t>A DVD of not more than 5 minutes in duration applicable for time-based/multimedia or performance based works.</w:t>
      </w:r>
    </w:p>
    <w:p w:rsidR="00640BCE" w:rsidRPr="00640BCE" w:rsidRDefault="00640BCE" w:rsidP="00640BCE">
      <w:pPr>
        <w:pStyle w:val="Heading1"/>
        <w:rPr>
          <w:color w:val="800000"/>
        </w:rPr>
      </w:pPr>
      <w:r w:rsidRPr="00640BCE">
        <w:rPr>
          <w:color w:val="800000"/>
        </w:rPr>
        <w:t>SECTION SIX: SIGNATURES</w:t>
      </w:r>
    </w:p>
    <w:p w:rsidR="00640BCE" w:rsidRDefault="00640BCE" w:rsidP="00227586">
      <w:r>
        <w:t xml:space="preserve">Signature: </w:t>
      </w:r>
      <w:r>
        <w:tab/>
        <w:t>___________________________________________________________</w:t>
      </w:r>
    </w:p>
    <w:p w:rsidR="00640BCE" w:rsidRDefault="00640BCE" w:rsidP="00227586">
      <w:r>
        <w:t xml:space="preserve">Name: </w:t>
      </w:r>
      <w:r>
        <w:tab/>
      </w:r>
      <w:r>
        <w:tab/>
        <w:t>___________________________________________________________</w:t>
      </w:r>
    </w:p>
    <w:p w:rsidR="00227586" w:rsidRPr="0098622B" w:rsidRDefault="00640BCE" w:rsidP="00227586">
      <w:r>
        <w:t xml:space="preserve">Date: </w:t>
      </w:r>
      <w:r>
        <w:tab/>
      </w:r>
      <w:r>
        <w:tab/>
        <w:t>___________________________________________________________</w:t>
      </w:r>
      <w:r>
        <w:br/>
      </w:r>
    </w:p>
    <w:p w:rsidR="00227586" w:rsidRPr="0098622B" w:rsidRDefault="00227586" w:rsidP="00227586"/>
    <w:p w:rsidR="00227586" w:rsidRPr="0098622B" w:rsidRDefault="00227586" w:rsidP="00227586"/>
    <w:p w:rsidR="00227586" w:rsidRPr="0098622B" w:rsidRDefault="00227586" w:rsidP="00227586"/>
    <w:p w:rsidR="00227586" w:rsidRPr="0098622B" w:rsidRDefault="00227586" w:rsidP="00227586"/>
    <w:p w:rsidR="00227586" w:rsidRPr="0098622B" w:rsidRDefault="00227586" w:rsidP="00227586"/>
    <w:p w:rsidR="00640BCE" w:rsidRDefault="00640BCE" w:rsidP="00227586"/>
    <w:p w:rsidR="00640BCE" w:rsidRDefault="00640BCE" w:rsidP="00227586"/>
    <w:p w:rsidR="00640BCE" w:rsidRDefault="00640BCE" w:rsidP="00227586"/>
    <w:p w:rsidR="00640BCE" w:rsidRDefault="00640BCE" w:rsidP="00227586"/>
    <w:p w:rsidR="00640BCE" w:rsidRDefault="00640BCE" w:rsidP="00227586"/>
    <w:p w:rsidR="00640BCE" w:rsidRPr="00640BCE" w:rsidRDefault="00640BCE" w:rsidP="00640BCE">
      <w:pPr>
        <w:pStyle w:val="Heading1"/>
        <w:rPr>
          <w:color w:val="800000"/>
        </w:rPr>
      </w:pPr>
      <w:r w:rsidRPr="00640BCE">
        <w:rPr>
          <w:color w:val="800000"/>
        </w:rPr>
        <w:t>CHECKLIST</w:t>
      </w:r>
    </w:p>
    <w:p w:rsidR="00640BCE" w:rsidRDefault="00640BCE" w:rsidP="00227586">
      <w:r>
        <w:t>This checklist is not necessary to complete and hand in with your application. It is here as a quick reference guide for applicants to ensure they have covered all necessary documents and are aware of gallery policies.</w:t>
      </w:r>
    </w:p>
    <w:p w:rsidR="00640BCE" w:rsidRDefault="00640BCE" w:rsidP="00227586"/>
    <w:p w:rsidR="00640BCE" w:rsidRDefault="00640BCE" w:rsidP="00227586">
      <w:pPr>
        <w:rPr>
          <w:rFonts w:cs="Wingdings"/>
          <w:szCs w:val="28"/>
          <w:lang w:val="en-US"/>
        </w:rPr>
      </w:pPr>
      <w:r>
        <w:rPr>
          <w:rFonts w:ascii="Wingdings" w:hAnsi="Wingdings" w:cs="Wingdings"/>
          <w:sz w:val="28"/>
          <w:szCs w:val="28"/>
          <w:lang w:val="en-US"/>
        </w:rPr>
        <w:t></w:t>
      </w:r>
      <w:r w:rsidRPr="0098622B">
        <w:rPr>
          <w:rFonts w:ascii="Wingdings" w:hAnsi="Wingdings" w:cs="Wingdings"/>
          <w:sz w:val="20"/>
          <w:szCs w:val="28"/>
          <w:lang w:val="en-US"/>
        </w:rPr>
        <w:t></w:t>
      </w:r>
      <w:r w:rsidRPr="00640BCE">
        <w:rPr>
          <w:rFonts w:cs="Wingdings"/>
          <w:szCs w:val="28"/>
          <w:lang w:val="en-US"/>
        </w:rPr>
        <w:t>I have read the ‘General Policy’ document</w:t>
      </w:r>
    </w:p>
    <w:p w:rsidR="00640BCE" w:rsidRDefault="00640BCE" w:rsidP="00227586">
      <w:pPr>
        <w:rPr>
          <w:rFonts w:cs="Wingdings"/>
          <w:szCs w:val="28"/>
          <w:lang w:val="en-US"/>
        </w:rPr>
      </w:pPr>
    </w:p>
    <w:p w:rsidR="00640BCE" w:rsidRPr="00640BCE" w:rsidRDefault="00640BCE" w:rsidP="00227586">
      <w:pPr>
        <w:rPr>
          <w:rFonts w:cs="Wingdings"/>
          <w:b/>
          <w:sz w:val="28"/>
          <w:szCs w:val="28"/>
          <w:lang w:val="en-US"/>
        </w:rPr>
      </w:pPr>
      <w:r w:rsidRPr="00640BCE">
        <w:rPr>
          <w:rFonts w:cs="Wingdings"/>
          <w:b/>
          <w:szCs w:val="28"/>
          <w:lang w:val="en-US"/>
        </w:rPr>
        <w:t>Applying</w:t>
      </w:r>
    </w:p>
    <w:p w:rsidR="00640BCE" w:rsidRDefault="00640BCE" w:rsidP="00640BCE">
      <w:pPr>
        <w:rPr>
          <w:rFonts w:cs="Wingdings"/>
          <w:szCs w:val="28"/>
          <w:lang w:val="en-US"/>
        </w:rPr>
      </w:pPr>
      <w:r>
        <w:rPr>
          <w:rFonts w:ascii="Wingdings" w:hAnsi="Wingdings" w:cs="Wingdings"/>
          <w:sz w:val="28"/>
          <w:szCs w:val="28"/>
          <w:lang w:val="en-US"/>
        </w:rPr>
        <w:t></w:t>
      </w:r>
      <w:r w:rsidRPr="0098622B">
        <w:rPr>
          <w:rFonts w:ascii="Wingdings" w:hAnsi="Wingdings" w:cs="Wingdings"/>
          <w:sz w:val="20"/>
          <w:szCs w:val="28"/>
          <w:lang w:val="en-US"/>
        </w:rPr>
        <w:t></w:t>
      </w:r>
      <w:r>
        <w:rPr>
          <w:rFonts w:cs="Wingdings"/>
          <w:szCs w:val="28"/>
          <w:lang w:val="en-US"/>
        </w:rPr>
        <w:t>Contact details are current and correct.</w:t>
      </w:r>
    </w:p>
    <w:p w:rsidR="00640BCE" w:rsidRDefault="00640BCE" w:rsidP="00640BCE">
      <w:pPr>
        <w:rPr>
          <w:rFonts w:cs="Wingdings"/>
          <w:szCs w:val="28"/>
          <w:lang w:val="en-US"/>
        </w:rPr>
      </w:pPr>
      <w:r>
        <w:rPr>
          <w:rFonts w:ascii="Wingdings" w:hAnsi="Wingdings" w:cs="Wingdings"/>
          <w:sz w:val="28"/>
          <w:szCs w:val="28"/>
          <w:lang w:val="en-US"/>
        </w:rPr>
        <w:t></w:t>
      </w:r>
      <w:r w:rsidRPr="0098622B">
        <w:rPr>
          <w:rFonts w:ascii="Wingdings" w:hAnsi="Wingdings" w:cs="Wingdings"/>
          <w:sz w:val="20"/>
          <w:szCs w:val="28"/>
          <w:lang w:val="en-US"/>
        </w:rPr>
        <w:t></w:t>
      </w:r>
      <w:r>
        <w:rPr>
          <w:rFonts w:cs="Wingdings"/>
          <w:szCs w:val="28"/>
          <w:lang w:val="en-US"/>
        </w:rPr>
        <w:t>All preferred dates have been entered.</w:t>
      </w:r>
    </w:p>
    <w:p w:rsidR="00640BCE" w:rsidRDefault="00640BCE" w:rsidP="00640BCE">
      <w:pPr>
        <w:rPr>
          <w:rFonts w:cs="Wingdings"/>
          <w:szCs w:val="28"/>
          <w:lang w:val="en-US"/>
        </w:rPr>
      </w:pPr>
      <w:r>
        <w:rPr>
          <w:rFonts w:ascii="Wingdings" w:hAnsi="Wingdings" w:cs="Wingdings"/>
          <w:sz w:val="28"/>
          <w:szCs w:val="28"/>
          <w:lang w:val="en-US"/>
        </w:rPr>
        <w:t></w:t>
      </w:r>
      <w:r w:rsidRPr="0098622B">
        <w:rPr>
          <w:rFonts w:ascii="Wingdings" w:hAnsi="Wingdings" w:cs="Wingdings"/>
          <w:sz w:val="20"/>
          <w:szCs w:val="28"/>
          <w:lang w:val="en-US"/>
        </w:rPr>
        <w:t></w:t>
      </w:r>
      <w:r>
        <w:rPr>
          <w:rFonts w:cs="Wingdings"/>
          <w:szCs w:val="28"/>
          <w:lang w:val="en-US"/>
        </w:rPr>
        <w:t>Proposal attached.</w:t>
      </w:r>
    </w:p>
    <w:p w:rsidR="00640BCE" w:rsidRDefault="00640BCE" w:rsidP="00640BCE">
      <w:pPr>
        <w:rPr>
          <w:rFonts w:cs="Wingdings"/>
          <w:szCs w:val="28"/>
          <w:lang w:val="en-US"/>
        </w:rPr>
      </w:pPr>
      <w:r>
        <w:rPr>
          <w:rFonts w:ascii="Wingdings" w:hAnsi="Wingdings" w:cs="Wingdings"/>
          <w:sz w:val="28"/>
          <w:szCs w:val="28"/>
          <w:lang w:val="en-US"/>
        </w:rPr>
        <w:t></w:t>
      </w:r>
      <w:r w:rsidRPr="0098622B">
        <w:rPr>
          <w:rFonts w:ascii="Wingdings" w:hAnsi="Wingdings" w:cs="Wingdings"/>
          <w:sz w:val="20"/>
          <w:szCs w:val="28"/>
          <w:lang w:val="en-US"/>
        </w:rPr>
        <w:t></w:t>
      </w:r>
      <w:r>
        <w:rPr>
          <w:rFonts w:cs="Wingdings"/>
          <w:szCs w:val="28"/>
          <w:lang w:val="en-US"/>
        </w:rPr>
        <w:t>Artist</w:t>
      </w:r>
      <w:r w:rsidR="002C690F">
        <w:rPr>
          <w:rFonts w:cs="Wingdings"/>
          <w:szCs w:val="28"/>
          <w:lang w:val="en-US"/>
        </w:rPr>
        <w:t>’</w:t>
      </w:r>
      <w:r>
        <w:rPr>
          <w:rFonts w:cs="Wingdings"/>
          <w:szCs w:val="28"/>
          <w:lang w:val="en-US"/>
        </w:rPr>
        <w:t>s CV attached.</w:t>
      </w:r>
    </w:p>
    <w:p w:rsidR="00640BCE" w:rsidRDefault="00640BCE" w:rsidP="00640BCE">
      <w:pPr>
        <w:rPr>
          <w:rFonts w:cs="Wingdings"/>
          <w:szCs w:val="28"/>
          <w:lang w:val="en-US"/>
        </w:rPr>
      </w:pPr>
      <w:r>
        <w:rPr>
          <w:rFonts w:ascii="Wingdings" w:hAnsi="Wingdings" w:cs="Wingdings"/>
          <w:sz w:val="28"/>
          <w:szCs w:val="28"/>
          <w:lang w:val="en-US"/>
        </w:rPr>
        <w:t></w:t>
      </w:r>
      <w:r w:rsidRPr="0098622B">
        <w:rPr>
          <w:rFonts w:ascii="Wingdings" w:hAnsi="Wingdings" w:cs="Wingdings"/>
          <w:sz w:val="20"/>
          <w:szCs w:val="28"/>
          <w:lang w:val="en-US"/>
        </w:rPr>
        <w:t></w:t>
      </w:r>
      <w:r>
        <w:rPr>
          <w:rFonts w:cs="Wingdings"/>
          <w:szCs w:val="28"/>
          <w:lang w:val="en-US"/>
        </w:rPr>
        <w:t>Visual documentation attached.</w:t>
      </w:r>
    </w:p>
    <w:p w:rsidR="00640BCE" w:rsidRDefault="00640BCE" w:rsidP="00640BCE">
      <w:pPr>
        <w:rPr>
          <w:rFonts w:cs="Wingdings"/>
          <w:szCs w:val="28"/>
          <w:lang w:val="en-US"/>
        </w:rPr>
      </w:pPr>
      <w:r>
        <w:rPr>
          <w:rFonts w:ascii="Wingdings" w:hAnsi="Wingdings" w:cs="Wingdings"/>
          <w:sz w:val="28"/>
          <w:szCs w:val="28"/>
          <w:lang w:val="en-US"/>
        </w:rPr>
        <w:t></w:t>
      </w:r>
      <w:r w:rsidRPr="0098622B">
        <w:rPr>
          <w:rFonts w:ascii="Wingdings" w:hAnsi="Wingdings" w:cs="Wingdings"/>
          <w:sz w:val="20"/>
          <w:szCs w:val="28"/>
          <w:lang w:val="en-US"/>
        </w:rPr>
        <w:t></w:t>
      </w:r>
      <w:r>
        <w:rPr>
          <w:rFonts w:cs="Wingdings"/>
          <w:szCs w:val="28"/>
          <w:lang w:val="en-US"/>
        </w:rPr>
        <w:t>Document signed.</w:t>
      </w:r>
    </w:p>
    <w:p w:rsidR="00640BCE" w:rsidRDefault="00640BCE" w:rsidP="00640BCE">
      <w:pPr>
        <w:rPr>
          <w:rFonts w:cs="Wingdings"/>
          <w:sz w:val="28"/>
          <w:szCs w:val="28"/>
          <w:lang w:val="en-US"/>
        </w:rPr>
      </w:pPr>
    </w:p>
    <w:p w:rsidR="00640BCE" w:rsidRPr="00640BCE" w:rsidRDefault="00640BCE" w:rsidP="00640BCE">
      <w:pPr>
        <w:pStyle w:val="Heading1"/>
        <w:rPr>
          <w:color w:val="800000"/>
          <w:lang w:val="en-US"/>
        </w:rPr>
      </w:pPr>
      <w:r w:rsidRPr="00640BCE">
        <w:rPr>
          <w:color w:val="800000"/>
          <w:lang w:val="en-US"/>
        </w:rPr>
        <w:t>CLOSING DATE</w:t>
      </w:r>
    </w:p>
    <w:p w:rsidR="00640BCE" w:rsidRDefault="00640BCE" w:rsidP="00640BCE">
      <w:pPr>
        <w:rPr>
          <w:rFonts w:cs="Wingdings"/>
          <w:sz w:val="28"/>
          <w:szCs w:val="28"/>
          <w:lang w:val="en-US"/>
        </w:rPr>
      </w:pPr>
      <w:r>
        <w:rPr>
          <w:rFonts w:cs="Wingdings"/>
          <w:sz w:val="28"/>
          <w:szCs w:val="28"/>
          <w:lang w:val="en-US"/>
        </w:rPr>
        <w:t xml:space="preserve">Applications for first half 2012 close </w:t>
      </w:r>
      <w:r w:rsidR="005D39D4" w:rsidRPr="005D39D4">
        <w:rPr>
          <w:rFonts w:cs="Wingdings"/>
          <w:b/>
          <w:sz w:val="28"/>
          <w:szCs w:val="28"/>
          <w:lang w:val="en-US"/>
        </w:rPr>
        <w:t>Monday January 9</w:t>
      </w:r>
      <w:r w:rsidR="005D39D4" w:rsidRPr="005D39D4">
        <w:rPr>
          <w:rFonts w:cs="Wingdings"/>
          <w:b/>
          <w:sz w:val="28"/>
          <w:szCs w:val="28"/>
          <w:vertAlign w:val="superscript"/>
          <w:lang w:val="en-US"/>
        </w:rPr>
        <w:t>th</w:t>
      </w:r>
      <w:r w:rsidR="005D39D4">
        <w:rPr>
          <w:rFonts w:cs="Wingdings"/>
          <w:sz w:val="28"/>
          <w:szCs w:val="28"/>
          <w:lang w:val="en-US"/>
        </w:rPr>
        <w:t xml:space="preserve">. </w:t>
      </w:r>
      <w:r w:rsidR="002C690F">
        <w:rPr>
          <w:rFonts w:cs="Wingdings"/>
          <w:sz w:val="28"/>
          <w:szCs w:val="28"/>
          <w:lang w:val="en-US"/>
        </w:rPr>
        <w:br/>
      </w:r>
      <w:r w:rsidR="002C690F">
        <w:rPr>
          <w:rFonts w:cs="Wingdings"/>
          <w:sz w:val="28"/>
          <w:szCs w:val="28"/>
          <w:lang w:val="en-US"/>
        </w:rPr>
        <w:br/>
        <w:t>A</w:t>
      </w:r>
      <w:r w:rsidR="005D39D4">
        <w:rPr>
          <w:rFonts w:cs="Wingdings"/>
          <w:sz w:val="28"/>
          <w:szCs w:val="28"/>
          <w:lang w:val="en-US"/>
        </w:rPr>
        <w:t xml:space="preserve">pplications </w:t>
      </w:r>
      <w:r w:rsidR="002C690F">
        <w:rPr>
          <w:rFonts w:cs="Wingdings"/>
          <w:sz w:val="28"/>
          <w:szCs w:val="28"/>
          <w:lang w:val="en-US"/>
        </w:rPr>
        <w:t>may</w:t>
      </w:r>
      <w:r w:rsidR="005D39D4">
        <w:rPr>
          <w:rFonts w:cs="Wingdings"/>
          <w:sz w:val="28"/>
          <w:szCs w:val="28"/>
          <w:lang w:val="en-US"/>
        </w:rPr>
        <w:t xml:space="preserve"> be accepted at any time</w:t>
      </w:r>
      <w:r w:rsidR="002C690F">
        <w:rPr>
          <w:rFonts w:cs="Wingdings"/>
          <w:sz w:val="28"/>
          <w:szCs w:val="28"/>
          <w:lang w:val="en-US"/>
        </w:rPr>
        <w:t>, and will be considered at future gallery committee meetings</w:t>
      </w:r>
      <w:r w:rsidR="005D39D4">
        <w:rPr>
          <w:rFonts w:cs="Wingdings"/>
          <w:sz w:val="28"/>
          <w:szCs w:val="28"/>
          <w:lang w:val="en-US"/>
        </w:rPr>
        <w:t>.</w:t>
      </w:r>
    </w:p>
    <w:p w:rsidR="00640BCE" w:rsidRDefault="00640BCE" w:rsidP="00227586"/>
    <w:p w:rsidR="00227586" w:rsidRPr="0098622B" w:rsidRDefault="005D39D4" w:rsidP="00227586">
      <w:r w:rsidRPr="005D39D4">
        <w:rPr>
          <w:b/>
        </w:rPr>
        <w:t>Post</w:t>
      </w:r>
      <w:r>
        <w:br/>
        <w:t>ATTN:/ Christopher Orchard</w:t>
      </w:r>
      <w:r>
        <w:br/>
        <w:t>Locked Bag 588</w:t>
      </w:r>
      <w:r>
        <w:br/>
        <w:t xml:space="preserve">Building 21, </w:t>
      </w:r>
      <w:proofErr w:type="spellStart"/>
      <w:r>
        <w:t>Boorooma</w:t>
      </w:r>
      <w:proofErr w:type="spellEnd"/>
      <w:r>
        <w:t xml:space="preserve"> Way</w:t>
      </w:r>
      <w:r>
        <w:br/>
        <w:t>Charles Sturt University</w:t>
      </w:r>
      <w:r>
        <w:br/>
        <w:t xml:space="preserve">Wagga </w:t>
      </w:r>
      <w:proofErr w:type="spellStart"/>
      <w:r>
        <w:t>Wagga</w:t>
      </w:r>
      <w:proofErr w:type="spellEnd"/>
      <w:r>
        <w:t xml:space="preserve"> Campus</w:t>
      </w:r>
      <w:r>
        <w:br/>
        <w:t>New South Wales, Australia (2678)</w:t>
      </w:r>
      <w:r>
        <w:br/>
      </w:r>
      <w:r>
        <w:br/>
      </w:r>
      <w:r w:rsidRPr="005D39D4">
        <w:rPr>
          <w:b/>
        </w:rPr>
        <w:t>By Hand</w:t>
      </w:r>
      <w:r>
        <w:br/>
      </w:r>
      <w:r w:rsidR="002C690F">
        <w:t>Completed</w:t>
      </w:r>
      <w:r>
        <w:t xml:space="preserve"> applications and support material may be hand delivered to the front desk at Building 21 SCCI.</w:t>
      </w:r>
    </w:p>
    <w:p w:rsidR="00227586" w:rsidRPr="0098622B" w:rsidRDefault="00227586" w:rsidP="00227586"/>
    <w:p w:rsidR="00227586" w:rsidRPr="0098622B" w:rsidRDefault="005D39D4" w:rsidP="00227586">
      <w:r w:rsidRPr="005D39D4">
        <w:rPr>
          <w:b/>
        </w:rPr>
        <w:t>Email</w:t>
      </w:r>
      <w:r>
        <w:br/>
        <w:t>Please use a postal service like ‘yousendit’ to send large documents.</w:t>
      </w:r>
      <w:r>
        <w:br/>
        <w:t xml:space="preserve">E: </w:t>
      </w:r>
      <w:proofErr w:type="spellStart"/>
      <w:r>
        <w:t>corchard@csu.edu.au</w:t>
      </w:r>
      <w:proofErr w:type="spellEnd"/>
      <w:r>
        <w:br/>
      </w:r>
    </w:p>
    <w:p w:rsidR="00227586" w:rsidRPr="0098622B" w:rsidRDefault="00227586" w:rsidP="00227586"/>
    <w:p w:rsidR="00227586" w:rsidRPr="0098622B" w:rsidRDefault="005D39D4" w:rsidP="00227586">
      <w:r w:rsidRPr="005D39D4">
        <w:rPr>
          <w:rStyle w:val="Heading1Char"/>
          <w:color w:val="800000"/>
        </w:rPr>
        <w:t>INQUIRIES</w:t>
      </w:r>
      <w:r>
        <w:br/>
        <w:t>Any general inquiries should be forwarded to ‘</w:t>
      </w:r>
      <w:proofErr w:type="spellStart"/>
      <w:r>
        <w:t>corchard@csu.edu.au</w:t>
      </w:r>
      <w:proofErr w:type="spellEnd"/>
      <w:r>
        <w:t>’ or through telephone on 0269 334 093 during business hours.</w:t>
      </w:r>
    </w:p>
    <w:p w:rsidR="00BA1C65" w:rsidRPr="00227586" w:rsidRDefault="00BA1C65" w:rsidP="00227586"/>
    <w:sectPr w:rsidR="00BA1C65" w:rsidRPr="00227586" w:rsidSect="00DC1590">
      <w:footerReference w:type="default" r:id="rId6"/>
      <w:pgSz w:w="11899" w:h="16838"/>
      <w:pgMar w:top="1440" w:right="1800" w:bottom="1440" w:left="1800" w:header="708" w:footer="1430" w:gutter="0"/>
      <w:cols w:space="708"/>
      <w:titlePg/>
      <w:printerSettings r:id="rId7"/>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0BCE" w:rsidRPr="00EA5553" w:rsidRDefault="00640BCE">
    <w:pPr>
      <w:pStyle w:val="Footer"/>
      <w:rPr>
        <w:b/>
        <w:color w:val="FFFFFF" w:themeColor="background1"/>
        <w:sz w:val="20"/>
      </w:rPr>
    </w:pPr>
    <w:r>
      <w:rPr>
        <w:b/>
        <w:color w:val="FFFFFF" w:themeColor="background1"/>
        <w:sz w:val="20"/>
        <w:highlight w:val="darkRed"/>
        <w:lang w:val="en-US"/>
      </w:rPr>
      <w:t>SCCI Gallery Application Form 2012</w:t>
    </w:r>
    <w:r w:rsidRPr="00EA5553">
      <w:rPr>
        <w:b/>
        <w:color w:val="FFFFFF" w:themeColor="background1"/>
        <w:sz w:val="20"/>
        <w:highlight w:val="darkRed"/>
        <w:lang w:val="en-US"/>
      </w:rPr>
      <w:tab/>
      <w:t xml:space="preserve">Page </w:t>
    </w:r>
    <w:r w:rsidR="009E73A2" w:rsidRPr="00EA5553">
      <w:rPr>
        <w:b/>
        <w:color w:val="FFFFFF" w:themeColor="background1"/>
        <w:sz w:val="20"/>
        <w:highlight w:val="darkRed"/>
        <w:lang w:val="en-US"/>
      </w:rPr>
      <w:fldChar w:fldCharType="begin"/>
    </w:r>
    <w:r w:rsidRPr="00EA5553">
      <w:rPr>
        <w:b/>
        <w:color w:val="FFFFFF" w:themeColor="background1"/>
        <w:sz w:val="20"/>
        <w:highlight w:val="darkRed"/>
        <w:lang w:val="en-US"/>
      </w:rPr>
      <w:instrText xml:space="preserve"> PAGE </w:instrText>
    </w:r>
    <w:r w:rsidR="009E73A2" w:rsidRPr="00EA5553">
      <w:rPr>
        <w:b/>
        <w:color w:val="FFFFFF" w:themeColor="background1"/>
        <w:sz w:val="20"/>
        <w:highlight w:val="darkRed"/>
        <w:lang w:val="en-US"/>
      </w:rPr>
      <w:fldChar w:fldCharType="separate"/>
    </w:r>
    <w:r w:rsidR="002C690F">
      <w:rPr>
        <w:b/>
        <w:noProof/>
        <w:color w:val="FFFFFF" w:themeColor="background1"/>
        <w:sz w:val="20"/>
        <w:highlight w:val="darkRed"/>
        <w:lang w:val="en-US"/>
      </w:rPr>
      <w:t>5</w:t>
    </w:r>
    <w:r w:rsidR="009E73A2" w:rsidRPr="00EA5553">
      <w:rPr>
        <w:b/>
        <w:color w:val="FFFFFF" w:themeColor="background1"/>
        <w:sz w:val="20"/>
        <w:highlight w:val="darkRed"/>
        <w:lang w:val="en-US"/>
      </w:rPr>
      <w:fldChar w:fldCharType="end"/>
    </w:r>
    <w:r w:rsidRPr="00EA5553">
      <w:rPr>
        <w:b/>
        <w:color w:val="FFFFFF" w:themeColor="background1"/>
        <w:sz w:val="20"/>
        <w:highlight w:val="darkRed"/>
        <w:lang w:val="en-US"/>
      </w:rPr>
      <w:tab/>
    </w:r>
    <w:r w:rsidR="009E73A2" w:rsidRPr="00EA5553">
      <w:rPr>
        <w:b/>
        <w:color w:val="FFFFFF" w:themeColor="background1"/>
        <w:sz w:val="20"/>
        <w:highlight w:val="darkRed"/>
        <w:lang w:val="en-US"/>
      </w:rPr>
      <w:fldChar w:fldCharType="begin"/>
    </w:r>
    <w:r w:rsidRPr="00EA5553">
      <w:rPr>
        <w:b/>
        <w:color w:val="FFFFFF" w:themeColor="background1"/>
        <w:sz w:val="20"/>
        <w:highlight w:val="darkRed"/>
        <w:lang w:val="en-US"/>
      </w:rPr>
      <w:instrText xml:space="preserve"> DATE </w:instrText>
    </w:r>
    <w:r w:rsidR="009E73A2" w:rsidRPr="00EA5553">
      <w:rPr>
        <w:b/>
        <w:color w:val="FFFFFF" w:themeColor="background1"/>
        <w:sz w:val="20"/>
        <w:highlight w:val="darkRed"/>
        <w:lang w:val="en-US"/>
      </w:rPr>
      <w:fldChar w:fldCharType="separate"/>
    </w:r>
    <w:r w:rsidR="002C690F">
      <w:rPr>
        <w:b/>
        <w:noProof/>
        <w:color w:val="FFFFFF" w:themeColor="background1"/>
        <w:sz w:val="20"/>
        <w:highlight w:val="darkRed"/>
        <w:lang w:val="en-US"/>
      </w:rPr>
      <w:t>28/11/11</w:t>
    </w:r>
    <w:r w:rsidR="009E73A2" w:rsidRPr="00EA5553">
      <w:rPr>
        <w:b/>
        <w:color w:val="FFFFFF" w:themeColor="background1"/>
        <w:sz w:val="20"/>
        <w:highlight w:val="darkRed"/>
        <w:lang w:val="en-US"/>
      </w:rPr>
      <w:fldChar w:fldCharType="end"/>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5E0698"/>
    <w:multiLevelType w:val="hybridMultilevel"/>
    <w:tmpl w:val="449E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F4D03"/>
    <w:multiLevelType w:val="hybridMultilevel"/>
    <w:tmpl w:val="83D4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A2523"/>
    <w:multiLevelType w:val="hybridMultilevel"/>
    <w:tmpl w:val="D350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408D7"/>
    <w:multiLevelType w:val="hybridMultilevel"/>
    <w:tmpl w:val="7D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4026C"/>
    <w:multiLevelType w:val="hybridMultilevel"/>
    <w:tmpl w:val="185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B65BD"/>
    <w:multiLevelType w:val="hybridMultilevel"/>
    <w:tmpl w:val="8E52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71300"/>
    <w:multiLevelType w:val="hybridMultilevel"/>
    <w:tmpl w:val="2E08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8715D"/>
    <w:multiLevelType w:val="hybridMultilevel"/>
    <w:tmpl w:val="7C70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E39BC"/>
    <w:multiLevelType w:val="hybridMultilevel"/>
    <w:tmpl w:val="53D0B6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6A01DE8"/>
    <w:multiLevelType w:val="hybridMultilevel"/>
    <w:tmpl w:val="2E56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15067E"/>
    <w:multiLevelType w:val="hybridMultilevel"/>
    <w:tmpl w:val="5CD0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E4A0D"/>
    <w:multiLevelType w:val="hybridMultilevel"/>
    <w:tmpl w:val="4DB2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81661C"/>
    <w:multiLevelType w:val="hybridMultilevel"/>
    <w:tmpl w:val="1364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0147A"/>
    <w:multiLevelType w:val="hybridMultilevel"/>
    <w:tmpl w:val="8AB8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3"/>
  </w:num>
  <w:num w:numId="5">
    <w:abstractNumId w:val="4"/>
  </w:num>
  <w:num w:numId="6">
    <w:abstractNumId w:val="11"/>
  </w:num>
  <w:num w:numId="7">
    <w:abstractNumId w:val="12"/>
  </w:num>
  <w:num w:numId="8">
    <w:abstractNumId w:val="5"/>
  </w:num>
  <w:num w:numId="9">
    <w:abstractNumId w:val="8"/>
  </w:num>
  <w:num w:numId="10">
    <w:abstractNumId w:val="0"/>
  </w:num>
  <w:num w:numId="11">
    <w:abstractNumId w:val="9"/>
  </w:num>
  <w:num w:numId="12">
    <w:abstractNumId w:val="10"/>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colormenu v:ext="edit" fillcolor="maroon"/>
    </o:shapedefaults>
  </w:hdrShapeDefaults>
  <w:compat>
    <w:doNotAutofitConstrainedTables/>
    <w:doNotVertAlignCellWithSp/>
    <w:doNotBreakConstrainedForcedTable/>
    <w:useAnsiKerningPairs/>
    <w:cachedColBalance/>
    <w:splitPgBreakAndParaMark/>
  </w:compat>
  <w:rsids>
    <w:rsidRoot w:val="00BA1C65"/>
    <w:rsid w:val="000162C5"/>
    <w:rsid w:val="000C1CD9"/>
    <w:rsid w:val="001E10C8"/>
    <w:rsid w:val="00227586"/>
    <w:rsid w:val="00273AB9"/>
    <w:rsid w:val="002C690F"/>
    <w:rsid w:val="00411177"/>
    <w:rsid w:val="00465DB0"/>
    <w:rsid w:val="00592F30"/>
    <w:rsid w:val="005D39D4"/>
    <w:rsid w:val="00640BCE"/>
    <w:rsid w:val="006A538F"/>
    <w:rsid w:val="007669B0"/>
    <w:rsid w:val="008815EE"/>
    <w:rsid w:val="00975FB6"/>
    <w:rsid w:val="0098622B"/>
    <w:rsid w:val="009C51CA"/>
    <w:rsid w:val="009E73A2"/>
    <w:rsid w:val="00A73EE9"/>
    <w:rsid w:val="00B71309"/>
    <w:rsid w:val="00B7466C"/>
    <w:rsid w:val="00BA1C65"/>
    <w:rsid w:val="00C15047"/>
    <w:rsid w:val="00C86468"/>
    <w:rsid w:val="00D67C36"/>
    <w:rsid w:val="00D83428"/>
    <w:rsid w:val="00D97B8F"/>
    <w:rsid w:val="00DC1590"/>
    <w:rsid w:val="00E047CE"/>
    <w:rsid w:val="00EA5553"/>
  </w:rsids>
  <m:mathPr>
    <m:mathFont m:val="Minion-Regular"/>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maroon"/>
    </o:shapedefaults>
    <o:shapelayout v:ext="edit">
      <o:idmap v:ext="edit" data="1"/>
      <o:rules v:ext="edit">
        <o:r id="V:Rule5" type="connector" idref="#_x0000_s1058"/>
        <o:r id="V:Rule6" type="connector" idref="#_x0000_s1064"/>
        <o:r id="V:Rule7" type="connector" idref="#_x0000_s1063"/>
        <o:r id="V:Rule8" type="connector" idref="#_x0000_s105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76"/>
  <w:style w:type="paragraph" w:default="1" w:styleId="Normal">
    <w:name w:val="Normal"/>
    <w:qFormat/>
    <w:rsid w:val="00757FB8"/>
  </w:style>
  <w:style w:type="paragraph" w:styleId="Heading1">
    <w:name w:val="heading 1"/>
    <w:basedOn w:val="Normal"/>
    <w:next w:val="Normal"/>
    <w:link w:val="Heading1Char"/>
    <w:rsid w:val="00BA1C6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A1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BA1C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link w:val="NoSpacingChar"/>
    <w:qFormat/>
    <w:rsid w:val="00BA1C65"/>
    <w:rPr>
      <w:rFonts w:ascii="PMingLiU" w:eastAsiaTheme="minorEastAsia" w:hAnsi="PMingLiU"/>
      <w:sz w:val="22"/>
      <w:szCs w:val="22"/>
      <w:lang w:val="en-US"/>
    </w:rPr>
  </w:style>
  <w:style w:type="character" w:customStyle="1" w:styleId="NoSpacingChar">
    <w:name w:val="No Spacing Char"/>
    <w:basedOn w:val="DefaultParagraphFont"/>
    <w:link w:val="NoSpacing"/>
    <w:rsid w:val="00BA1C65"/>
    <w:rPr>
      <w:rFonts w:ascii="PMingLiU" w:eastAsiaTheme="minorEastAsia" w:hAnsi="PMingLiU"/>
      <w:sz w:val="22"/>
      <w:szCs w:val="22"/>
      <w:lang w:val="en-US"/>
    </w:rPr>
  </w:style>
  <w:style w:type="character" w:customStyle="1" w:styleId="Heading3Char">
    <w:name w:val="Heading 3 Char"/>
    <w:basedOn w:val="DefaultParagraphFont"/>
    <w:link w:val="Heading3"/>
    <w:rsid w:val="00BA1C6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BA1C6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A1C65"/>
    <w:rPr>
      <w:rFonts w:asciiTheme="majorHAnsi" w:eastAsiaTheme="majorEastAsia" w:hAnsiTheme="majorHAnsi" w:cstheme="majorBidi"/>
      <w:b/>
      <w:bCs/>
      <w:color w:val="4F81BD" w:themeColor="accent1"/>
      <w:sz w:val="26"/>
      <w:szCs w:val="26"/>
    </w:rPr>
  </w:style>
  <w:style w:type="paragraph" w:styleId="ListParagraph">
    <w:name w:val="List Paragraph"/>
    <w:basedOn w:val="Normal"/>
    <w:rsid w:val="00BA1C65"/>
    <w:pPr>
      <w:ind w:left="720"/>
      <w:contextualSpacing/>
    </w:pPr>
  </w:style>
  <w:style w:type="paragraph" w:styleId="Header">
    <w:name w:val="header"/>
    <w:basedOn w:val="Normal"/>
    <w:link w:val="HeaderChar"/>
    <w:rsid w:val="00EA5553"/>
    <w:pPr>
      <w:tabs>
        <w:tab w:val="center" w:pos="4320"/>
        <w:tab w:val="right" w:pos="8640"/>
      </w:tabs>
    </w:pPr>
  </w:style>
  <w:style w:type="character" w:customStyle="1" w:styleId="HeaderChar">
    <w:name w:val="Header Char"/>
    <w:basedOn w:val="DefaultParagraphFont"/>
    <w:link w:val="Header"/>
    <w:rsid w:val="00EA5553"/>
  </w:style>
  <w:style w:type="paragraph" w:styleId="Footer">
    <w:name w:val="footer"/>
    <w:basedOn w:val="Normal"/>
    <w:link w:val="FooterChar"/>
    <w:rsid w:val="00EA5553"/>
    <w:pPr>
      <w:tabs>
        <w:tab w:val="center" w:pos="4320"/>
        <w:tab w:val="right" w:pos="8640"/>
      </w:tabs>
    </w:pPr>
  </w:style>
  <w:style w:type="character" w:customStyle="1" w:styleId="FooterChar">
    <w:name w:val="Footer Char"/>
    <w:basedOn w:val="DefaultParagraphFont"/>
    <w:link w:val="Footer"/>
    <w:rsid w:val="00EA555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printerSettings" Target="printerSettings/printerSettings1.bin"/><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theme" Target="theme/theme1.xml"/><Relationship Id="rId3"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Gallery is part of the School of Communication and Creative Industries (SCCI) and contributes to the school’s educational program for its past and present students, and the Riverina community. We aim to support students, staff and artists by providing a non-commercial exhibition venue with a diverse program of art forms and subject matter.</Abstract>
  <CompanyAddress>Locked Bag 588, Boorooma Way, Wagga Wagga 2678</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832</Words>
  <Characters>4743</Characters>
  <Application>Microsoft Word 12.1.1</Application>
  <DocSecurity>0</DocSecurity>
  <Lines>39</Lines>
  <Paragraphs>9</Paragraphs>
  <ScaleCrop>false</ScaleCrop>
  <LinksUpToDate>false</LinksUpToDate>
  <CharactersWithSpaces>5824</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(Period One 2012)</dc:title>
  <dc:subject/>
  <dc:creator>Christopher Orchard</dc:creator>
  <cp:keywords/>
  <cp:lastModifiedBy>DIV IT</cp:lastModifiedBy>
  <cp:revision>6</cp:revision>
  <cp:lastPrinted>2011-11-27T23:21:00Z</cp:lastPrinted>
  <dcterms:created xsi:type="dcterms:W3CDTF">2011-09-02T01:33:00Z</dcterms:created>
  <dcterms:modified xsi:type="dcterms:W3CDTF">2011-11-27T23:35:00Z</dcterms:modified>
</cp:coreProperties>
</file>